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3967" w14:textId="77777777" w:rsidR="001F6C0B" w:rsidRPr="001E64E7" w:rsidRDefault="001F6C0B" w:rsidP="001F6C0B">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.8</w:t>
      </w:r>
      <w:r w:rsidRPr="001E64E7">
        <w:rPr>
          <w:rStyle w:val="BodyTextChar1"/>
          <w:rFonts w:ascii="Arial" w:eastAsiaTheme="majorEastAsia" w:hAnsi="Arial" w:cs="Arial"/>
          <w:b/>
          <w:bCs/>
          <w:sz w:val="20"/>
          <w:szCs w:val="20"/>
        </w:rPr>
        <w:br/>
        <w:t>KIỂM XẠ VÀ TẨY XẠ NGƯỜI</w:t>
      </w:r>
    </w:p>
    <w:p w14:paraId="7DF1FE41" w14:textId="77777777" w:rsidR="001F6C0B" w:rsidRPr="001E64E7" w:rsidRDefault="001F6C0B" w:rsidP="001F6C0B">
      <w:pPr>
        <w:rPr>
          <w:rFonts w:cs="Arial"/>
          <w:szCs w:val="20"/>
        </w:rPr>
      </w:pPr>
    </w:p>
    <w:p w14:paraId="47B3FBA6" w14:textId="77777777" w:rsidR="001F6C0B" w:rsidRPr="001E64E7" w:rsidRDefault="001F6C0B" w:rsidP="001F6C0B">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EC9E8D8" w14:textId="77777777" w:rsidR="001F6C0B" w:rsidRPr="001E64E7" w:rsidRDefault="001F6C0B" w:rsidP="001F6C0B">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54"/>
      <w:bookmarkStart w:id="1" w:name="bookmark55"/>
      <w:r w:rsidRPr="001E64E7">
        <w:rPr>
          <w:rStyle w:val="Heading30"/>
          <w:rFonts w:ascii="Arial" w:hAnsi="Arial" w:cs="Arial"/>
          <w:b/>
          <w:bCs/>
          <w:color w:val="000000"/>
          <w:sz w:val="20"/>
          <w:szCs w:val="20"/>
          <w:lang w:eastAsia="vi-VN"/>
        </w:rPr>
        <w:t>1. Mục đích</w:t>
      </w:r>
      <w:bookmarkEnd w:id="0"/>
      <w:bookmarkEnd w:id="1"/>
    </w:p>
    <w:p w14:paraId="02F682A2"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xạ, tẩy xạ người theo phương án ứng phó đã được Chỉ huy hiện trường phê duyệt.</w:t>
      </w:r>
    </w:p>
    <w:p w14:paraId="45FE445D" w14:textId="77777777" w:rsidR="001F6C0B" w:rsidRPr="001E64E7" w:rsidRDefault="001F6C0B" w:rsidP="001F6C0B">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56"/>
      <w:bookmarkStart w:id="3" w:name="bookmark57"/>
      <w:r w:rsidRPr="001E64E7">
        <w:rPr>
          <w:rStyle w:val="Heading30"/>
          <w:rFonts w:ascii="Arial" w:hAnsi="Arial" w:cs="Arial"/>
          <w:b/>
          <w:bCs/>
          <w:color w:val="000000"/>
          <w:sz w:val="20"/>
          <w:szCs w:val="20"/>
          <w:lang w:eastAsia="vi-VN"/>
        </w:rPr>
        <w:t>2. Phạm vi và đối tượng áp dụng</w:t>
      </w:r>
      <w:bookmarkEnd w:id="2"/>
      <w:bookmarkEnd w:id="3"/>
    </w:p>
    <w:p w14:paraId="46917084"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công tác ứng phó sự cố theo chức năng nhiệm vụ được giao hoặc theo điều động của Chỉ huy hiện trường.</w:t>
      </w:r>
    </w:p>
    <w:p w14:paraId="5496426E" w14:textId="77777777" w:rsidR="001F6C0B" w:rsidRPr="001E64E7" w:rsidRDefault="001F6C0B" w:rsidP="001F6C0B">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237F64EF" w14:textId="77777777" w:rsidR="001F6C0B" w:rsidRPr="001E64E7" w:rsidRDefault="001F6C0B" w:rsidP="001F6C0B">
      <w:pPr>
        <w:pStyle w:val="BodyText"/>
        <w:shd w:val="clear" w:color="auto" w:fill="auto"/>
        <w:tabs>
          <w:tab w:val="left" w:pos="598"/>
        </w:tabs>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3.1. Sơ đồ</w:t>
      </w:r>
    </w:p>
    <w:p w14:paraId="694FD8AC" w14:textId="41D69F47" w:rsidR="001F6C0B" w:rsidRPr="001E64E7" w:rsidRDefault="001F6C0B" w:rsidP="001F6C0B">
      <w:pPr>
        <w:pStyle w:val="BodyText"/>
        <w:shd w:val="clear" w:color="auto" w:fill="auto"/>
        <w:tabs>
          <w:tab w:val="left" w:pos="598"/>
        </w:tabs>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2E485A91" wp14:editId="63D01C32">
            <wp:extent cx="3985260" cy="5760720"/>
            <wp:effectExtent l="0" t="0" r="0" b="0"/>
            <wp:docPr id="1254923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5260" cy="5760720"/>
                    </a:xfrm>
                    <a:prstGeom prst="rect">
                      <a:avLst/>
                    </a:prstGeom>
                    <a:noFill/>
                    <a:ln>
                      <a:noFill/>
                    </a:ln>
                  </pic:spPr>
                </pic:pic>
              </a:graphicData>
            </a:graphic>
          </wp:inline>
        </w:drawing>
      </w:r>
      <w:bookmarkStart w:id="4" w:name="bookmark58"/>
      <w:bookmarkStart w:id="5" w:name="bookmark59"/>
    </w:p>
    <w:p w14:paraId="37383300" w14:textId="77777777" w:rsidR="001F6C0B" w:rsidRPr="001E64E7" w:rsidRDefault="001F6C0B" w:rsidP="001F6C0B">
      <w:pPr>
        <w:pStyle w:val="BodyText"/>
        <w:shd w:val="clear" w:color="auto" w:fill="auto"/>
        <w:tabs>
          <w:tab w:val="left" w:pos="598"/>
        </w:tabs>
        <w:spacing w:after="120" w:line="240" w:lineRule="auto"/>
        <w:ind w:firstLine="720"/>
        <w:jc w:val="both"/>
        <w:rPr>
          <w:rFonts w:ascii="Arial" w:hAnsi="Arial" w:cs="Arial"/>
          <w:b/>
          <w:color w:val="000000"/>
          <w:sz w:val="20"/>
          <w:szCs w:val="20"/>
        </w:rPr>
      </w:pPr>
      <w:r w:rsidRPr="001E64E7">
        <w:rPr>
          <w:rFonts w:ascii="Arial" w:hAnsi="Arial" w:cs="Arial"/>
          <w:noProof/>
          <w:color w:val="000000"/>
          <w:sz w:val="20"/>
          <w:szCs w:val="20"/>
        </w:rPr>
        <w:t xml:space="preserve">3.2. </w:t>
      </w:r>
      <w:r w:rsidRPr="001E64E7">
        <w:rPr>
          <w:rStyle w:val="Heading30"/>
          <w:rFonts w:ascii="Arial" w:hAnsi="Arial" w:cs="Arial"/>
          <w:b w:val="0"/>
          <w:bCs w:val="0"/>
          <w:color w:val="000000"/>
          <w:sz w:val="20"/>
          <w:szCs w:val="20"/>
          <w:lang w:eastAsia="vi-VN"/>
        </w:rPr>
        <w:t>Diễn giải</w:t>
      </w:r>
      <w:bookmarkEnd w:id="4"/>
      <w:bookmarkEnd w:id="5"/>
    </w:p>
    <w:p w14:paraId="02094BCA"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Tập kết và triển khai lực lượng, thiết bị</w:t>
      </w:r>
    </w:p>
    <w:p w14:paraId="39AD2E1E" w14:textId="77777777" w:rsidR="001F6C0B" w:rsidRPr="001E64E7" w:rsidRDefault="001F6C0B" w:rsidP="001F6C0B">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và ngay phía ngoài vành đai an toàn bức xạ.</w:t>
      </w:r>
    </w:p>
    <w:p w14:paraId="43CF1569" w14:textId="77777777" w:rsidR="001F6C0B" w:rsidRPr="001E64E7" w:rsidRDefault="001F6C0B" w:rsidP="001F6C0B">
      <w:pPr>
        <w:pStyle w:val="BodyText"/>
        <w:shd w:val="clear" w:color="auto" w:fill="auto"/>
        <w:tabs>
          <w:tab w:val="left" w:pos="102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Kiểm tra số lượng, chủng loại và tình trạng hoạt động của thiết bị.</w:t>
      </w:r>
    </w:p>
    <w:p w14:paraId="7A7525D2" w14:textId="77777777" w:rsidR="001F6C0B" w:rsidRPr="001E64E7" w:rsidRDefault="001F6C0B" w:rsidP="001F6C0B">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chất lượng trang thiết bị, dụng cụ phụ trợ như quần áo bảo hộ, mặt nạ, găng tay, liều kế bức xạ cá nhân, v.v.</w:t>
      </w:r>
    </w:p>
    <w:p w14:paraId="7B38F0D5"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Chuẩn bị kiểm xạ người</w:t>
      </w:r>
    </w:p>
    <w:p w14:paraId="527C0BD8" w14:textId="77777777" w:rsidR="001F6C0B" w:rsidRPr="001E64E7" w:rsidRDefault="001F6C0B" w:rsidP="001F6C0B">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Trước khi tiếp cận đối tượng nghi ngờ nhiễm bẩn phóng xạ, các nhân viên kiểm xạ phải được trang bị bảo hộ cá nhân: quần áo chống nhiễm bẩn phóng xạ có mũ trùm đầu, ủng cao su; găng tay cao su; mặt nạ hoặc khẩu trang có khả năng ngăn chặn nhiễm bẩn phóng xạ qua không khí; liều kế cá nhân.</w:t>
      </w:r>
    </w:p>
    <w:p w14:paraId="7BDF5008" w14:textId="77777777" w:rsidR="001F6C0B" w:rsidRPr="001E64E7" w:rsidRDefault="001F6C0B" w:rsidP="001F6C0B">
      <w:pPr>
        <w:pStyle w:val="BodyText"/>
        <w:shd w:val="clear" w:color="auto" w:fill="auto"/>
        <w:tabs>
          <w:tab w:val="left" w:pos="96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Tiếp cận hiện trường với thiết bị đo có giới hạn đo ít nhất 100 mSv/h được bật sẵn (không đi vào khu vực có suất liều xung quanh &gt; 100 mSv/h).</w:t>
      </w:r>
    </w:p>
    <w:p w14:paraId="410E38B2" w14:textId="77777777" w:rsidR="001F6C0B" w:rsidRPr="001E64E7" w:rsidRDefault="001F6C0B" w:rsidP="001F6C0B">
      <w:pPr>
        <w:pStyle w:val="BodyText"/>
        <w:shd w:val="clear" w:color="auto" w:fill="auto"/>
        <w:tabs>
          <w:tab w:val="left" w:pos="97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nghi ngờ có khủng bố hoặc tội phạm thì lực lượng công an phải rà soát mọi người để kiểm tra có vũ khí hay không trước khi khảo sát bức xạ và những người tham gia ứng phó được bảo vệ tránh nguy hiểm từ những người khả nghi có vũ trang.</w:t>
      </w:r>
    </w:p>
    <w:p w14:paraId="59A1CCD2" w14:textId="77777777" w:rsidR="001F6C0B" w:rsidRPr="001E64E7" w:rsidRDefault="001F6C0B" w:rsidP="001F6C0B">
      <w:pPr>
        <w:pStyle w:val="BodyText"/>
        <w:shd w:val="clear" w:color="auto" w:fill="auto"/>
        <w:tabs>
          <w:tab w:val="left" w:pos="97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Thực hiện kiểm tra hoạt động của thiết bị khảo sát trong khu vực cách xa hiện trường: kiểm tra pin; xác nhận thiết bị có thể đo suất liều môi trường trong khoảng phông khu vực (điển hình là giữa 0,05 - 0,3 µSv/h). Mở cửa sổ đo </w:t>
      </w:r>
      <w:r w:rsidRPr="001E64E7">
        <w:rPr>
          <w:rStyle w:val="BodyTextChar1"/>
          <w:rFonts w:ascii="Arial" w:hAnsi="Arial" w:cs="Arial"/>
          <w:color w:val="000000"/>
          <w:sz w:val="20"/>
          <w:szCs w:val="20"/>
        </w:rPr>
        <w:t xml:space="preserve">beta </w:t>
      </w:r>
      <w:r w:rsidRPr="001E64E7">
        <w:rPr>
          <w:rStyle w:val="BodyTextChar1"/>
          <w:rFonts w:ascii="Arial" w:hAnsi="Arial" w:cs="Arial"/>
          <w:color w:val="000000"/>
          <w:sz w:val="20"/>
          <w:szCs w:val="20"/>
          <w:lang w:eastAsia="vi-VN"/>
        </w:rPr>
        <w:t>(nếu có); gói thiết bị vào túi nhựa; ghi số thiết bị và mức phông trong khu vực ngoài hiện trường.</w:t>
      </w:r>
    </w:p>
    <w:p w14:paraId="2F3B6B0F" w14:textId="77777777" w:rsidR="001F6C0B" w:rsidRPr="001E64E7" w:rsidRDefault="001F6C0B" w:rsidP="001F6C0B">
      <w:pPr>
        <w:pStyle w:val="BodyText"/>
        <w:shd w:val="clear" w:color="auto" w:fill="auto"/>
        <w:tabs>
          <w:tab w:val="left" w:pos="97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Để lại một thiết bị kiểm tra trong vùng sạch và không sử dụng trong việc khảo sát thông thường.</w:t>
      </w:r>
    </w:p>
    <w:p w14:paraId="1586DEF7" w14:textId="77777777" w:rsidR="001F6C0B" w:rsidRPr="001E64E7" w:rsidRDefault="001F6C0B" w:rsidP="001F6C0B">
      <w:pPr>
        <w:pStyle w:val="BodyText"/>
        <w:shd w:val="clear" w:color="auto" w:fill="auto"/>
        <w:tabs>
          <w:tab w:val="left" w:pos="96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Thiết lập khu vực kiểm xạ trong vùng có suất liều môi trường dưới 0,3 µSv/h.</w:t>
      </w:r>
    </w:p>
    <w:p w14:paraId="72246C44" w14:textId="77777777" w:rsidR="001F6C0B" w:rsidRPr="001E64E7" w:rsidRDefault="001F6C0B" w:rsidP="001F6C0B">
      <w:pPr>
        <w:pStyle w:val="BodyText"/>
        <w:shd w:val="clear" w:color="auto" w:fill="auto"/>
        <w:tabs>
          <w:tab w:val="left" w:pos="97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Bảo đảm các đối tượng có suất liều khảo sát &gt; 100 µSv/h tại 1m được xác định và cô lập trước khi người dân đi vào khu vực khảo sát, có che chắn cho mọi người cách xa khu vực khảo sát (2 m hoặc nhiều hơn). Cô lập đối tượng được nhận diện với suất liều &gt; 100 µSv/h.</w:t>
      </w:r>
    </w:p>
    <w:p w14:paraId="7A5A51EE"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Thiết lập khu vực kiểm xạ, tẩy xạ người</w:t>
      </w:r>
    </w:p>
    <w:p w14:paraId="76060095" w14:textId="77777777" w:rsidR="001F6C0B" w:rsidRPr="001E64E7" w:rsidRDefault="001F6C0B" w:rsidP="001F6C0B">
      <w:pPr>
        <w:pStyle w:val="BodyText"/>
        <w:shd w:val="clear" w:color="auto" w:fill="auto"/>
        <w:tabs>
          <w:tab w:val="left" w:pos="97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Thiết lập khu vực tẩy xạ bên ngoài vùng hàng rào bên trong thích hợp với các nguồn lực sẵn có và số người cần tẩy xạ:</w:t>
      </w:r>
    </w:p>
    <w:p w14:paraId="5F514E56" w14:textId="77777777" w:rsidR="001F6C0B" w:rsidRPr="001E64E7" w:rsidRDefault="001F6C0B" w:rsidP="001F6C0B">
      <w:pPr>
        <w:pStyle w:val="BodyText"/>
        <w:shd w:val="clear" w:color="auto" w:fill="auto"/>
        <w:tabs>
          <w:tab w:val="left" w:pos="98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Tẩy xạ nhanh đối với số lượng lớn: Đảm bảo an ninh và an toàn với các điểm vào ra được kiểm soát, quy định mọi người phải rửa tay chân và mặt mũi và vứt bỏ một phần quần áo mặc ngoài.</w:t>
      </w:r>
    </w:p>
    <w:p w14:paraId="4D371CF9" w14:textId="77777777" w:rsidR="001F6C0B" w:rsidRPr="001E64E7" w:rsidRDefault="001F6C0B" w:rsidP="001F6C0B">
      <w:pPr>
        <w:pStyle w:val="BodyText"/>
        <w:shd w:val="clear" w:color="auto" w:fill="auto"/>
        <w:tabs>
          <w:tab w:val="left" w:pos="98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Tẩy xạ toàn diện đối với số lượng nhỏ: Đảm bảo biện pháp an ninh và các quy định để tắm rửa và ngay lập tức thay quần áo mới. Xây dựng các khu vực riêng biệt cho đàn ông và phụ nữ.</w:t>
      </w:r>
    </w:p>
    <w:p w14:paraId="565F4D3B" w14:textId="77777777" w:rsidR="001F6C0B" w:rsidRPr="001E64E7" w:rsidRDefault="001F6C0B" w:rsidP="001F6C0B">
      <w:pPr>
        <w:pStyle w:val="BodyText"/>
        <w:shd w:val="clear" w:color="auto" w:fill="auto"/>
        <w:tabs>
          <w:tab w:val="left" w:pos="97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Nước sử dụng cho tẩy xạ phải được thu lại nhưng không được làm chậm trễ việc tẩy xạ.</w:t>
      </w:r>
    </w:p>
    <w:p w14:paraId="2122A2EF" w14:textId="77777777" w:rsidR="001F6C0B" w:rsidRPr="001E64E7" w:rsidRDefault="001F6C0B" w:rsidP="001F6C0B">
      <w:pPr>
        <w:pStyle w:val="BodyText"/>
        <w:shd w:val="clear" w:color="auto" w:fill="auto"/>
        <w:tabs>
          <w:tab w:val="left" w:pos="97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Chuẩn bị chăn, quần áo, và bất cứ thứ gì có thể để cho những người phải bỏ quần áo ngoài sử dụng.</w:t>
      </w:r>
    </w:p>
    <w:p w14:paraId="48D15DC6" w14:textId="77777777" w:rsidR="001F6C0B" w:rsidRPr="001E64E7" w:rsidRDefault="001F6C0B" w:rsidP="001F6C0B">
      <w:pPr>
        <w:pStyle w:val="BodyText"/>
        <w:shd w:val="clear" w:color="auto" w:fill="auto"/>
        <w:tabs>
          <w:tab w:val="left" w:pos="96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có nghi ngờ có hoạt động khủng bố hoặc tội phạm phải đảm bảo rà soát vũ khí của mọi người trước khi tẩy xạ và những người ứng phó phải được bảo vệ với những người nghi ngờ có thể có trang bị vũ khí.</w:t>
      </w:r>
    </w:p>
    <w:p w14:paraId="2307628D"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Tiến hành kiểm xạ người</w:t>
      </w:r>
    </w:p>
    <w:p w14:paraId="6D5C8B18" w14:textId="77777777" w:rsidR="001F6C0B" w:rsidRPr="001E64E7" w:rsidRDefault="001F6C0B" w:rsidP="001F6C0B">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Cán bộ kiểm xạ đeo găng tay và quần áo bảo vệ, thay đổi găng tay thường xuyên. Thực hiện kiểm xạ bằng cách dùng thiết bị kiểm tra các vị trí bề mặt ngoài theo hình </w:t>
      </w:r>
      <w:r w:rsidRPr="001E64E7">
        <w:rPr>
          <w:rStyle w:val="BodyTextChar1"/>
          <w:rFonts w:ascii="Arial" w:hAnsi="Arial" w:cs="Arial"/>
          <w:color w:val="000000"/>
          <w:sz w:val="20"/>
          <w:szCs w:val="20"/>
        </w:rPr>
        <w:t xml:space="preserve">zigzag </w:t>
      </w:r>
      <w:r w:rsidRPr="001E64E7">
        <w:rPr>
          <w:rStyle w:val="BodyTextChar1"/>
          <w:rFonts w:ascii="Arial" w:hAnsi="Arial" w:cs="Arial"/>
          <w:color w:val="000000"/>
          <w:sz w:val="20"/>
          <w:szCs w:val="20"/>
          <w:lang w:eastAsia="vi-VN"/>
        </w:rPr>
        <w:t>sao cho bao chùm toàn bộ cơ thể người cần được kiểm xạ (bao gồm cả lòng bàn tay, bàn chân).</w:t>
      </w:r>
    </w:p>
    <w:p w14:paraId="125109B0" w14:textId="77777777" w:rsidR="001F6C0B" w:rsidRPr="001E64E7" w:rsidRDefault="001F6C0B" w:rsidP="001F6C0B">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Định kì kiểm tra và nếu có nhiễm bẩn phóng xạ &gt; 0,3 µSv/h thì thực hiện tẩy xạ.</w:t>
      </w:r>
    </w:p>
    <w:p w14:paraId="49ED630E" w14:textId="77777777" w:rsidR="001F6C0B" w:rsidRPr="001E64E7" w:rsidRDefault="001F6C0B" w:rsidP="001F6C0B">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Định kỳ xác nhận thiết bị đo hoạt động tốt và không bị nhiễm bẩn phóng xạ (có thể đo phông). </w:t>
      </w:r>
      <w:r w:rsidRPr="001E64E7">
        <w:rPr>
          <w:rStyle w:val="BodyTextChar1"/>
          <w:rFonts w:ascii="Arial" w:hAnsi="Arial" w:cs="Arial"/>
          <w:color w:val="000000"/>
          <w:sz w:val="20"/>
          <w:szCs w:val="20"/>
        </w:rPr>
        <w:t xml:space="preserve">Nếu </w:t>
      </w:r>
      <w:r w:rsidRPr="001E64E7">
        <w:rPr>
          <w:rStyle w:val="BodyTextChar1"/>
          <w:rFonts w:ascii="Arial" w:hAnsi="Arial" w:cs="Arial"/>
          <w:color w:val="000000"/>
          <w:sz w:val="20"/>
          <w:szCs w:val="20"/>
          <w:lang w:eastAsia="vi-VN"/>
        </w:rPr>
        <w:t>bị nhiễm bẩn phóng xạ thì phải thay túi nhựa và kiểm tra lại.</w:t>
      </w:r>
    </w:p>
    <w:p w14:paraId="32FDD9D1" w14:textId="77777777" w:rsidR="001F6C0B" w:rsidRPr="001E64E7" w:rsidRDefault="001F6C0B" w:rsidP="001F6C0B">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Khảo sát tóc, tay, túi, các phần bẩn của quần áo, chân và mặt. Giữ thiết bị cách 10 </w:t>
      </w:r>
      <w:r w:rsidRPr="001E64E7">
        <w:rPr>
          <w:rStyle w:val="BodyTextChar1"/>
          <w:rFonts w:ascii="Arial" w:hAnsi="Arial" w:cs="Arial"/>
          <w:color w:val="000000"/>
          <w:sz w:val="20"/>
          <w:szCs w:val="20"/>
        </w:rPr>
        <w:t xml:space="preserve">cm </w:t>
      </w:r>
      <w:r w:rsidRPr="001E64E7">
        <w:rPr>
          <w:rStyle w:val="BodyTextChar1"/>
          <w:rFonts w:ascii="Arial" w:hAnsi="Arial" w:cs="Arial"/>
          <w:color w:val="000000"/>
          <w:sz w:val="20"/>
          <w:szCs w:val="20"/>
          <w:lang w:eastAsia="vi-VN"/>
        </w:rPr>
        <w:t>từ bề mặt muốn khảo sát.</w:t>
      </w:r>
    </w:p>
    <w:p w14:paraId="4F99F693" w14:textId="77777777" w:rsidR="001F6C0B" w:rsidRPr="001E64E7" w:rsidRDefault="001F6C0B" w:rsidP="001F6C0B">
      <w:pPr>
        <w:pStyle w:val="BodyText"/>
        <w:shd w:val="clear" w:color="auto" w:fill="auto"/>
        <w:tabs>
          <w:tab w:val="left" w:pos="100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kết quả khảo sát nhiễm bẩn phóng xạ.</w:t>
      </w:r>
    </w:p>
    <w:p w14:paraId="60954276" w14:textId="77777777" w:rsidR="001F6C0B" w:rsidRPr="001E64E7" w:rsidRDefault="001F6C0B" w:rsidP="001F6C0B">
      <w:pPr>
        <w:pStyle w:val="Tablecaption0"/>
        <w:shd w:val="clear" w:color="auto" w:fill="auto"/>
        <w:tabs>
          <w:tab w:val="left" w:pos="888"/>
        </w:tabs>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Thực hiện những hành động sau phụ thuộc vào kết quả khảo sát.</w:t>
      </w:r>
    </w:p>
    <w:tbl>
      <w:tblPr>
        <w:tblW w:w="5000" w:type="pct"/>
        <w:jc w:val="center"/>
        <w:tblCellMar>
          <w:left w:w="0" w:type="dxa"/>
          <w:right w:w="0" w:type="dxa"/>
        </w:tblCellMar>
        <w:tblLook w:val="0000" w:firstRow="0" w:lastRow="0" w:firstColumn="0" w:lastColumn="0" w:noHBand="0" w:noVBand="0"/>
      </w:tblPr>
      <w:tblGrid>
        <w:gridCol w:w="4508"/>
        <w:gridCol w:w="4508"/>
      </w:tblGrid>
      <w:tr w:rsidR="001F6C0B" w:rsidRPr="001E64E7" w14:paraId="45C9C3DA" w14:textId="77777777" w:rsidTr="008E0F92">
        <w:tblPrEx>
          <w:tblCellMar>
            <w:top w:w="0" w:type="dxa"/>
            <w:left w:w="0" w:type="dxa"/>
            <w:bottom w:w="0" w:type="dxa"/>
            <w:right w:w="0" w:type="dxa"/>
          </w:tblCellMar>
        </w:tblPrEx>
        <w:trPr>
          <w:trHeight w:val="576"/>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14:paraId="592399A2" w14:textId="77777777" w:rsidR="001F6C0B" w:rsidRPr="001E64E7" w:rsidRDefault="001F6C0B" w:rsidP="008E0F92">
            <w:pPr>
              <w:rPr>
                <w:rFonts w:cs="Arial"/>
                <w:szCs w:val="20"/>
              </w:rPr>
            </w:pPr>
            <w:r w:rsidRPr="001E64E7">
              <w:rPr>
                <w:rStyle w:val="Other"/>
                <w:rFonts w:ascii="Arial" w:hAnsi="Arial" w:cs="Arial"/>
                <w:sz w:val="20"/>
                <w:szCs w:val="20"/>
              </w:rPr>
              <w:lastRenderedPageBreak/>
              <w:t>Đo khảo sát cá nhân: Suất liều gamma tại khoảng cách 10 cm cách bề mặt (quần áo)</w:t>
            </w:r>
          </w:p>
        </w:tc>
      </w:tr>
      <w:tr w:rsidR="001F6C0B" w:rsidRPr="001E64E7" w14:paraId="454A4661" w14:textId="77777777" w:rsidTr="008E0F92">
        <w:tblPrEx>
          <w:tblCellMar>
            <w:top w:w="0" w:type="dxa"/>
            <w:left w:w="0" w:type="dxa"/>
            <w:bottom w:w="0" w:type="dxa"/>
            <w:right w:w="0" w:type="dxa"/>
          </w:tblCellMar>
        </w:tblPrEx>
        <w:trPr>
          <w:trHeight w:val="576"/>
          <w:jc w:val="center"/>
        </w:trPr>
        <w:tc>
          <w:tcPr>
            <w:tcW w:w="2500" w:type="pct"/>
            <w:tcBorders>
              <w:top w:val="single" w:sz="4" w:space="0" w:color="auto"/>
              <w:left w:val="single" w:sz="4" w:space="0" w:color="auto"/>
              <w:bottom w:val="nil"/>
              <w:right w:val="nil"/>
            </w:tcBorders>
            <w:shd w:val="clear" w:color="auto" w:fill="FFFFFF"/>
            <w:vAlign w:val="center"/>
          </w:tcPr>
          <w:p w14:paraId="686B6087" w14:textId="77777777" w:rsidR="001F6C0B" w:rsidRPr="001E64E7" w:rsidRDefault="001F6C0B" w:rsidP="008E0F92">
            <w:pPr>
              <w:rPr>
                <w:rFonts w:cs="Arial"/>
                <w:szCs w:val="20"/>
              </w:rPr>
            </w:pPr>
            <w:r w:rsidRPr="001E64E7">
              <w:rPr>
                <w:rStyle w:val="Other"/>
                <w:rFonts w:ascii="Arial" w:hAnsi="Arial" w:cs="Arial"/>
                <w:sz w:val="20"/>
                <w:szCs w:val="20"/>
              </w:rPr>
              <w:t>&lt; 1 µSv/h</w:t>
            </w:r>
          </w:p>
        </w:tc>
        <w:tc>
          <w:tcPr>
            <w:tcW w:w="2500" w:type="pct"/>
            <w:tcBorders>
              <w:top w:val="single" w:sz="4" w:space="0" w:color="auto"/>
              <w:left w:val="single" w:sz="4" w:space="0" w:color="auto"/>
              <w:bottom w:val="nil"/>
              <w:right w:val="single" w:sz="4" w:space="0" w:color="auto"/>
            </w:tcBorders>
            <w:shd w:val="clear" w:color="auto" w:fill="FFFFFF"/>
            <w:vAlign w:val="center"/>
          </w:tcPr>
          <w:p w14:paraId="7A630F2E" w14:textId="77777777" w:rsidR="001F6C0B" w:rsidRPr="001E64E7" w:rsidRDefault="001F6C0B" w:rsidP="008E0F92">
            <w:pPr>
              <w:rPr>
                <w:rFonts w:cs="Arial"/>
                <w:szCs w:val="20"/>
              </w:rPr>
            </w:pPr>
            <w:r w:rsidRPr="001E64E7">
              <w:rPr>
                <w:rStyle w:val="Other"/>
                <w:rFonts w:ascii="Arial" w:hAnsi="Arial" w:cs="Arial"/>
                <w:sz w:val="20"/>
                <w:szCs w:val="20"/>
              </w:rPr>
              <w:t>&gt; 1 µSv/h</w:t>
            </w:r>
          </w:p>
        </w:tc>
      </w:tr>
      <w:tr w:rsidR="001F6C0B" w:rsidRPr="001E64E7" w14:paraId="29C757BF" w14:textId="77777777" w:rsidTr="008E0F92">
        <w:tblPrEx>
          <w:tblCellMar>
            <w:top w:w="0" w:type="dxa"/>
            <w:left w:w="0" w:type="dxa"/>
            <w:bottom w:w="0" w:type="dxa"/>
            <w:right w:w="0" w:type="dxa"/>
          </w:tblCellMar>
        </w:tblPrEx>
        <w:trPr>
          <w:trHeight w:val="576"/>
          <w:jc w:val="center"/>
        </w:trPr>
        <w:tc>
          <w:tcPr>
            <w:tcW w:w="2500" w:type="pct"/>
            <w:tcBorders>
              <w:top w:val="single" w:sz="4" w:space="0" w:color="auto"/>
              <w:left w:val="single" w:sz="4" w:space="0" w:color="auto"/>
              <w:bottom w:val="single" w:sz="4" w:space="0" w:color="auto"/>
              <w:right w:val="nil"/>
            </w:tcBorders>
            <w:shd w:val="clear" w:color="auto" w:fill="FFFFFF"/>
            <w:vAlign w:val="center"/>
          </w:tcPr>
          <w:p w14:paraId="4D7ADC04" w14:textId="77777777" w:rsidR="001F6C0B" w:rsidRPr="001E64E7" w:rsidRDefault="001F6C0B" w:rsidP="008E0F92">
            <w:pPr>
              <w:jc w:val="left"/>
              <w:rPr>
                <w:rFonts w:cs="Arial"/>
                <w:szCs w:val="20"/>
              </w:rPr>
            </w:pPr>
            <w:r w:rsidRPr="001E64E7">
              <w:rPr>
                <w:rStyle w:val="Other"/>
                <w:rFonts w:ascii="Arial" w:hAnsi="Arial" w:cs="Arial"/>
                <w:sz w:val="20"/>
                <w:szCs w:val="20"/>
              </w:rPr>
              <w:t>a) Nhắc nhở người được khảo sát:</w:t>
            </w:r>
          </w:p>
          <w:p w14:paraId="7D576B0D" w14:textId="77777777" w:rsidR="001F6C0B" w:rsidRPr="001E64E7" w:rsidRDefault="001F6C0B" w:rsidP="008E0F92">
            <w:pPr>
              <w:jc w:val="left"/>
              <w:rPr>
                <w:rFonts w:cs="Arial"/>
                <w:szCs w:val="20"/>
              </w:rPr>
            </w:pPr>
            <w:r w:rsidRPr="001E64E7">
              <w:rPr>
                <w:rStyle w:val="Other"/>
                <w:rFonts w:ascii="Arial" w:hAnsi="Arial" w:cs="Arial"/>
                <w:sz w:val="20"/>
                <w:szCs w:val="20"/>
              </w:rPr>
              <w:t>- Tắm rửa và thay quần áo càng sớm càng tốt</w:t>
            </w:r>
          </w:p>
          <w:p w14:paraId="1DB2DD9E" w14:textId="77777777" w:rsidR="001F6C0B" w:rsidRPr="001E64E7" w:rsidRDefault="001F6C0B" w:rsidP="008E0F92">
            <w:pPr>
              <w:jc w:val="left"/>
              <w:rPr>
                <w:rFonts w:cs="Arial"/>
                <w:szCs w:val="20"/>
              </w:rPr>
            </w:pPr>
            <w:r w:rsidRPr="001E64E7">
              <w:rPr>
                <w:rStyle w:val="Other"/>
                <w:rFonts w:ascii="Arial" w:hAnsi="Arial" w:cs="Arial"/>
                <w:sz w:val="20"/>
                <w:szCs w:val="20"/>
              </w:rPr>
              <w:t>- Lắng nghe các chỉ dẫn chính thức</w:t>
            </w:r>
          </w:p>
          <w:p w14:paraId="71ECAEAB" w14:textId="77777777" w:rsidR="001F6C0B" w:rsidRPr="001E64E7" w:rsidRDefault="001F6C0B" w:rsidP="008E0F92">
            <w:pPr>
              <w:jc w:val="left"/>
              <w:rPr>
                <w:rFonts w:cs="Arial"/>
                <w:szCs w:val="20"/>
              </w:rPr>
            </w:pPr>
            <w:r w:rsidRPr="001E64E7">
              <w:rPr>
                <w:rStyle w:val="Other"/>
                <w:rFonts w:ascii="Arial" w:hAnsi="Arial" w:cs="Arial"/>
                <w:sz w:val="20"/>
                <w:szCs w:val="20"/>
              </w:rPr>
              <w:t>b) Giải phóng</w:t>
            </w:r>
          </w:p>
        </w:tc>
        <w:tc>
          <w:tcPr>
            <w:tcW w:w="2500" w:type="pct"/>
            <w:tcBorders>
              <w:top w:val="single" w:sz="4" w:space="0" w:color="auto"/>
              <w:left w:val="single" w:sz="4" w:space="0" w:color="auto"/>
              <w:bottom w:val="single" w:sz="4" w:space="0" w:color="auto"/>
              <w:right w:val="single" w:sz="4" w:space="0" w:color="auto"/>
            </w:tcBorders>
            <w:shd w:val="clear" w:color="auto" w:fill="FFFFFF"/>
            <w:vAlign w:val="center"/>
          </w:tcPr>
          <w:p w14:paraId="1FF5BFC6" w14:textId="77777777" w:rsidR="001F6C0B" w:rsidRPr="001E64E7" w:rsidRDefault="001F6C0B" w:rsidP="008E0F92">
            <w:pPr>
              <w:jc w:val="left"/>
              <w:rPr>
                <w:rFonts w:cs="Arial"/>
                <w:szCs w:val="20"/>
              </w:rPr>
            </w:pPr>
            <w:r w:rsidRPr="001E64E7">
              <w:rPr>
                <w:rStyle w:val="Other"/>
                <w:rFonts w:ascii="Arial" w:hAnsi="Arial" w:cs="Arial"/>
                <w:sz w:val="20"/>
                <w:szCs w:val="20"/>
              </w:rPr>
              <w:t>a) Đưa những người được khảo sát ngay lập tức đi tẩy xạ</w:t>
            </w:r>
          </w:p>
          <w:p w14:paraId="31CAC6E7" w14:textId="77777777" w:rsidR="001F6C0B" w:rsidRPr="001E64E7" w:rsidRDefault="001F6C0B" w:rsidP="008E0F92">
            <w:pPr>
              <w:jc w:val="left"/>
              <w:rPr>
                <w:rFonts w:cs="Arial"/>
                <w:szCs w:val="20"/>
              </w:rPr>
            </w:pPr>
            <w:r w:rsidRPr="001E64E7">
              <w:rPr>
                <w:rStyle w:val="Other"/>
                <w:rFonts w:ascii="Arial" w:hAnsi="Arial" w:cs="Arial"/>
                <w:sz w:val="20"/>
                <w:szCs w:val="20"/>
              </w:rPr>
              <w:t>b) Nếu không thực hiện được tẩy xạ ngay thì phải nhắc họ:</w:t>
            </w:r>
          </w:p>
          <w:p w14:paraId="4B3D59B1" w14:textId="77777777" w:rsidR="001F6C0B" w:rsidRPr="001E64E7" w:rsidRDefault="001F6C0B" w:rsidP="008E0F92">
            <w:pPr>
              <w:jc w:val="left"/>
              <w:rPr>
                <w:rFonts w:cs="Arial"/>
                <w:szCs w:val="20"/>
              </w:rPr>
            </w:pPr>
            <w:r w:rsidRPr="001E64E7">
              <w:rPr>
                <w:rStyle w:val="Other"/>
                <w:rFonts w:ascii="Arial" w:hAnsi="Arial" w:cs="Arial"/>
                <w:sz w:val="20"/>
                <w:szCs w:val="20"/>
              </w:rPr>
              <w:t>- Tắm rửa và thay quần áo càng sớm càng tốt</w:t>
            </w:r>
          </w:p>
          <w:p w14:paraId="0BA6C9F9" w14:textId="77777777" w:rsidR="001F6C0B" w:rsidRPr="001E64E7" w:rsidRDefault="001F6C0B" w:rsidP="008E0F92">
            <w:pPr>
              <w:jc w:val="left"/>
              <w:rPr>
                <w:rFonts w:cs="Arial"/>
                <w:szCs w:val="20"/>
              </w:rPr>
            </w:pPr>
            <w:r w:rsidRPr="001E64E7">
              <w:rPr>
                <w:rStyle w:val="Other"/>
                <w:rFonts w:ascii="Arial" w:hAnsi="Arial" w:cs="Arial"/>
                <w:sz w:val="20"/>
                <w:szCs w:val="20"/>
              </w:rPr>
              <w:t>- Lắng nghe các chỉ dẫn chính thức</w:t>
            </w:r>
          </w:p>
          <w:p w14:paraId="189F13CD" w14:textId="77777777" w:rsidR="001F6C0B" w:rsidRPr="001E64E7" w:rsidRDefault="001F6C0B" w:rsidP="008E0F92">
            <w:pPr>
              <w:jc w:val="left"/>
              <w:rPr>
                <w:rFonts w:cs="Arial"/>
                <w:szCs w:val="20"/>
              </w:rPr>
            </w:pPr>
            <w:r w:rsidRPr="001E64E7">
              <w:rPr>
                <w:rStyle w:val="Other"/>
                <w:rFonts w:ascii="Arial" w:hAnsi="Arial" w:cs="Arial"/>
                <w:sz w:val="20"/>
                <w:szCs w:val="20"/>
              </w:rPr>
              <w:t>c) Giải phóng</w:t>
            </w:r>
          </w:p>
        </w:tc>
      </w:tr>
    </w:tbl>
    <w:p w14:paraId="5F7DFDAC" w14:textId="77777777" w:rsidR="001F6C0B" w:rsidRPr="001E64E7" w:rsidRDefault="001F6C0B" w:rsidP="001F6C0B">
      <w:pPr>
        <w:spacing w:after="120"/>
        <w:ind w:firstLine="720"/>
        <w:jc w:val="both"/>
        <w:rPr>
          <w:rFonts w:cs="Arial"/>
          <w:b/>
          <w:szCs w:val="20"/>
        </w:rPr>
      </w:pPr>
      <w:r w:rsidRPr="001E64E7">
        <w:rPr>
          <w:rStyle w:val="Tablecaption"/>
          <w:rFonts w:ascii="Arial" w:hAnsi="Arial" w:cs="Arial"/>
          <w:bCs w:val="0"/>
          <w:sz w:val="20"/>
          <w:szCs w:val="20"/>
        </w:rPr>
        <w:t>Bước 5:</w:t>
      </w:r>
      <w:r w:rsidRPr="001E64E7">
        <w:rPr>
          <w:rStyle w:val="Tablecaption"/>
          <w:rFonts w:ascii="Arial" w:hAnsi="Arial" w:cs="Arial"/>
          <w:b w:val="0"/>
          <w:bCs w:val="0"/>
          <w:sz w:val="20"/>
          <w:szCs w:val="20"/>
        </w:rPr>
        <w:t xml:space="preserve"> </w:t>
      </w:r>
      <w:r w:rsidRPr="001E64E7">
        <w:rPr>
          <w:rStyle w:val="Tablecaption"/>
          <w:rFonts w:ascii="Arial" w:hAnsi="Arial" w:cs="Arial"/>
          <w:b w:val="0"/>
          <w:sz w:val="20"/>
          <w:szCs w:val="20"/>
        </w:rPr>
        <w:t>Tiến hành tẩy xạ người</w:t>
      </w:r>
    </w:p>
    <w:p w14:paraId="7F798DAA" w14:textId="77777777" w:rsidR="001F6C0B" w:rsidRPr="001E64E7" w:rsidRDefault="001F6C0B" w:rsidP="001F6C0B">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Cán bộ tẩy xạ đeo găng tay và quần áo bảo vệ, thay đổi thường xuyên. Định kỳ kiểm tra đồ bảo hộ. Nếu mức nhiễm bẩn phóng xạ &gt; 1 µSv/h thì phải tẩy xạ.</w:t>
      </w:r>
    </w:p>
    <w:p w14:paraId="753CBF52" w14:textId="77777777" w:rsidR="001F6C0B" w:rsidRPr="001E64E7" w:rsidRDefault="001F6C0B" w:rsidP="001F6C0B">
      <w:pPr>
        <w:pStyle w:val="BodyText"/>
        <w:shd w:val="clear" w:color="auto" w:fill="auto"/>
        <w:tabs>
          <w:tab w:val="left" w:pos="992"/>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Giữ các gia đình ở gần nhau và yêu cầu người lớn hỗ trợ trẻ em hoặc những người khác cần hỗ trợ (nếu có thể).</w:t>
      </w:r>
    </w:p>
    <w:p w14:paraId="3684A3B3"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Hướng dẫn mọi người một số biện pháp phù hợp với mức tẩy xạ đang thực hiện:</w:t>
      </w:r>
    </w:p>
    <w:tbl>
      <w:tblPr>
        <w:tblW w:w="5000" w:type="pct"/>
        <w:jc w:val="center"/>
        <w:tblCellMar>
          <w:left w:w="0" w:type="dxa"/>
          <w:right w:w="0" w:type="dxa"/>
        </w:tblCellMar>
        <w:tblLook w:val="0000" w:firstRow="0" w:lastRow="0" w:firstColumn="0" w:lastColumn="0" w:noHBand="0" w:noVBand="0"/>
      </w:tblPr>
      <w:tblGrid>
        <w:gridCol w:w="4492"/>
        <w:gridCol w:w="4524"/>
      </w:tblGrid>
      <w:tr w:rsidR="001F6C0B" w:rsidRPr="001E64E7" w14:paraId="60949D4F" w14:textId="77777777" w:rsidTr="008E0F92">
        <w:tblPrEx>
          <w:tblCellMar>
            <w:top w:w="0" w:type="dxa"/>
            <w:left w:w="0" w:type="dxa"/>
            <w:bottom w:w="0" w:type="dxa"/>
            <w:right w:w="0" w:type="dxa"/>
          </w:tblCellMar>
        </w:tblPrEx>
        <w:trPr>
          <w:trHeight w:val="576"/>
          <w:jc w:val="center"/>
        </w:trPr>
        <w:tc>
          <w:tcPr>
            <w:tcW w:w="2491" w:type="pct"/>
            <w:tcBorders>
              <w:top w:val="single" w:sz="4" w:space="0" w:color="auto"/>
              <w:left w:val="single" w:sz="4" w:space="0" w:color="auto"/>
              <w:bottom w:val="nil"/>
              <w:right w:val="nil"/>
            </w:tcBorders>
            <w:shd w:val="clear" w:color="auto" w:fill="FFFFFF"/>
            <w:vAlign w:val="center"/>
          </w:tcPr>
          <w:p w14:paraId="1988EE0F" w14:textId="77777777" w:rsidR="001F6C0B" w:rsidRPr="001E64E7" w:rsidRDefault="001F6C0B" w:rsidP="008E0F92">
            <w:pPr>
              <w:rPr>
                <w:rFonts w:cs="Arial"/>
                <w:szCs w:val="20"/>
              </w:rPr>
            </w:pPr>
            <w:r w:rsidRPr="001E64E7">
              <w:rPr>
                <w:rStyle w:val="Other"/>
                <w:rFonts w:ascii="Arial" w:hAnsi="Arial" w:cs="Arial"/>
                <w:b/>
                <w:bCs/>
                <w:sz w:val="20"/>
                <w:szCs w:val="20"/>
              </w:rPr>
              <w:t>Tẩy xạ nhanh</w:t>
            </w:r>
          </w:p>
        </w:tc>
        <w:tc>
          <w:tcPr>
            <w:tcW w:w="2509" w:type="pct"/>
            <w:tcBorders>
              <w:top w:val="single" w:sz="4" w:space="0" w:color="auto"/>
              <w:left w:val="single" w:sz="4" w:space="0" w:color="auto"/>
              <w:bottom w:val="nil"/>
              <w:right w:val="single" w:sz="4" w:space="0" w:color="auto"/>
            </w:tcBorders>
            <w:shd w:val="clear" w:color="auto" w:fill="FFFFFF"/>
            <w:vAlign w:val="center"/>
          </w:tcPr>
          <w:p w14:paraId="35217BBC" w14:textId="77777777" w:rsidR="001F6C0B" w:rsidRPr="001E64E7" w:rsidRDefault="001F6C0B" w:rsidP="008E0F92">
            <w:pPr>
              <w:rPr>
                <w:rFonts w:cs="Arial"/>
                <w:szCs w:val="20"/>
              </w:rPr>
            </w:pPr>
            <w:r w:rsidRPr="001E64E7">
              <w:rPr>
                <w:rStyle w:val="Other"/>
                <w:rFonts w:ascii="Arial" w:hAnsi="Arial" w:cs="Arial"/>
                <w:b/>
                <w:bCs/>
                <w:sz w:val="20"/>
                <w:szCs w:val="20"/>
              </w:rPr>
              <w:t>Tẩy xạ toàn diện</w:t>
            </w:r>
          </w:p>
        </w:tc>
      </w:tr>
      <w:tr w:rsidR="001F6C0B" w:rsidRPr="001E64E7" w14:paraId="3DA57CCE" w14:textId="77777777" w:rsidTr="008E0F92">
        <w:tblPrEx>
          <w:tblCellMar>
            <w:top w:w="0" w:type="dxa"/>
            <w:left w:w="0" w:type="dxa"/>
            <w:bottom w:w="0" w:type="dxa"/>
            <w:right w:w="0" w:type="dxa"/>
          </w:tblCellMar>
        </w:tblPrEx>
        <w:trPr>
          <w:trHeight w:val="720"/>
          <w:jc w:val="center"/>
        </w:trPr>
        <w:tc>
          <w:tcPr>
            <w:tcW w:w="2491" w:type="pct"/>
            <w:tcBorders>
              <w:top w:val="single" w:sz="4" w:space="0" w:color="auto"/>
              <w:left w:val="single" w:sz="4" w:space="0" w:color="auto"/>
              <w:bottom w:val="nil"/>
              <w:right w:val="nil"/>
            </w:tcBorders>
            <w:shd w:val="clear" w:color="auto" w:fill="FFFFFF"/>
            <w:vAlign w:val="center"/>
          </w:tcPr>
          <w:p w14:paraId="4063BA83" w14:textId="77777777" w:rsidR="001F6C0B" w:rsidRPr="001E64E7" w:rsidRDefault="001F6C0B" w:rsidP="008E0F92">
            <w:pPr>
              <w:jc w:val="left"/>
              <w:rPr>
                <w:rFonts w:cs="Arial"/>
                <w:szCs w:val="20"/>
              </w:rPr>
            </w:pPr>
            <w:r w:rsidRPr="001E64E7">
              <w:rPr>
                <w:rStyle w:val="Other"/>
                <w:rFonts w:ascii="Arial" w:hAnsi="Arial" w:cs="Arial"/>
                <w:sz w:val="20"/>
                <w:szCs w:val="20"/>
              </w:rPr>
              <w:t>Không ăn uống, không hút thuốc và không để tay gần miệng cho đến khi thay quần áo ngoài và/hoặc tắm rửa</w:t>
            </w:r>
          </w:p>
        </w:tc>
        <w:tc>
          <w:tcPr>
            <w:tcW w:w="2509" w:type="pct"/>
            <w:tcBorders>
              <w:top w:val="single" w:sz="4" w:space="0" w:color="auto"/>
              <w:left w:val="single" w:sz="4" w:space="0" w:color="auto"/>
              <w:bottom w:val="nil"/>
              <w:right w:val="single" w:sz="4" w:space="0" w:color="auto"/>
            </w:tcBorders>
            <w:shd w:val="clear" w:color="auto" w:fill="FFFFFF"/>
            <w:vAlign w:val="center"/>
          </w:tcPr>
          <w:p w14:paraId="4CF7131F" w14:textId="77777777" w:rsidR="001F6C0B" w:rsidRPr="001E64E7" w:rsidRDefault="001F6C0B" w:rsidP="008E0F92">
            <w:pPr>
              <w:jc w:val="left"/>
              <w:rPr>
                <w:rFonts w:cs="Arial"/>
                <w:szCs w:val="20"/>
              </w:rPr>
            </w:pPr>
            <w:r w:rsidRPr="001E64E7">
              <w:rPr>
                <w:rStyle w:val="Other"/>
                <w:rFonts w:ascii="Arial" w:hAnsi="Arial" w:cs="Arial"/>
                <w:sz w:val="20"/>
                <w:szCs w:val="20"/>
              </w:rPr>
              <w:t>Không ăn uống, không hút thuốc và không để tay gần miệng cho đến khi thay quần áo ngoài và/hoặc tắm rửa</w:t>
            </w:r>
          </w:p>
        </w:tc>
      </w:tr>
      <w:tr w:rsidR="001F6C0B" w:rsidRPr="001E64E7" w14:paraId="08ED778D" w14:textId="77777777" w:rsidTr="008E0F92">
        <w:tblPrEx>
          <w:tblCellMar>
            <w:top w:w="0" w:type="dxa"/>
            <w:left w:w="0" w:type="dxa"/>
            <w:bottom w:w="0" w:type="dxa"/>
            <w:right w:w="0" w:type="dxa"/>
          </w:tblCellMar>
        </w:tblPrEx>
        <w:trPr>
          <w:trHeight w:val="720"/>
          <w:jc w:val="center"/>
        </w:trPr>
        <w:tc>
          <w:tcPr>
            <w:tcW w:w="2491" w:type="pct"/>
            <w:tcBorders>
              <w:top w:val="single" w:sz="4" w:space="0" w:color="auto"/>
              <w:left w:val="single" w:sz="4" w:space="0" w:color="auto"/>
              <w:bottom w:val="nil"/>
              <w:right w:val="nil"/>
            </w:tcBorders>
            <w:shd w:val="clear" w:color="auto" w:fill="FFFFFF"/>
            <w:vAlign w:val="center"/>
          </w:tcPr>
          <w:p w14:paraId="10B1BDEF" w14:textId="77777777" w:rsidR="001F6C0B" w:rsidRPr="001E64E7" w:rsidRDefault="001F6C0B" w:rsidP="008E0F92">
            <w:pPr>
              <w:jc w:val="left"/>
              <w:rPr>
                <w:rFonts w:cs="Arial"/>
                <w:szCs w:val="20"/>
              </w:rPr>
            </w:pPr>
            <w:r w:rsidRPr="001E64E7">
              <w:rPr>
                <w:rStyle w:val="Other"/>
                <w:rFonts w:ascii="Arial" w:hAnsi="Arial" w:cs="Arial"/>
                <w:sz w:val="20"/>
                <w:szCs w:val="20"/>
              </w:rPr>
              <w:t>Cởi bỏ càng nhiều càng tốt quần áo mặc ngoài (nếu điều kiện cho phép và nếu có quần áo thay thế) và đặt quần áo vào các túi với dây buộc có nhãn đánh dấu)</w:t>
            </w:r>
          </w:p>
        </w:tc>
        <w:tc>
          <w:tcPr>
            <w:tcW w:w="2509" w:type="pct"/>
            <w:tcBorders>
              <w:top w:val="single" w:sz="4" w:space="0" w:color="auto"/>
              <w:left w:val="single" w:sz="4" w:space="0" w:color="auto"/>
              <w:bottom w:val="nil"/>
              <w:right w:val="single" w:sz="4" w:space="0" w:color="auto"/>
            </w:tcBorders>
            <w:shd w:val="clear" w:color="auto" w:fill="FFFFFF"/>
            <w:vAlign w:val="center"/>
          </w:tcPr>
          <w:p w14:paraId="0DD03E2A" w14:textId="77777777" w:rsidR="001F6C0B" w:rsidRPr="001E64E7" w:rsidRDefault="001F6C0B" w:rsidP="008E0F92">
            <w:pPr>
              <w:jc w:val="left"/>
              <w:rPr>
                <w:rFonts w:cs="Arial"/>
                <w:szCs w:val="20"/>
              </w:rPr>
            </w:pPr>
            <w:r w:rsidRPr="001E64E7">
              <w:rPr>
                <w:rStyle w:val="Other"/>
                <w:rFonts w:ascii="Arial" w:hAnsi="Arial" w:cs="Arial"/>
                <w:sz w:val="20"/>
                <w:szCs w:val="20"/>
              </w:rPr>
              <w:t>Bỏ hoàn toàn quần áo và đặt và trong các túi nếu có thể là chất nhiễm bẩn phóng xạ</w:t>
            </w:r>
          </w:p>
        </w:tc>
      </w:tr>
      <w:tr w:rsidR="001F6C0B" w:rsidRPr="001E64E7" w14:paraId="05008F97" w14:textId="77777777" w:rsidTr="008E0F92">
        <w:tblPrEx>
          <w:tblCellMar>
            <w:top w:w="0" w:type="dxa"/>
            <w:left w:w="0" w:type="dxa"/>
            <w:bottom w:w="0" w:type="dxa"/>
            <w:right w:w="0" w:type="dxa"/>
          </w:tblCellMar>
        </w:tblPrEx>
        <w:trPr>
          <w:trHeight w:val="720"/>
          <w:jc w:val="center"/>
        </w:trPr>
        <w:tc>
          <w:tcPr>
            <w:tcW w:w="2491" w:type="pct"/>
            <w:tcBorders>
              <w:top w:val="single" w:sz="4" w:space="0" w:color="auto"/>
              <w:left w:val="single" w:sz="4" w:space="0" w:color="auto"/>
              <w:bottom w:val="nil"/>
              <w:right w:val="nil"/>
            </w:tcBorders>
            <w:shd w:val="clear" w:color="auto" w:fill="FFFFFF"/>
            <w:vAlign w:val="center"/>
          </w:tcPr>
          <w:p w14:paraId="191008BC" w14:textId="77777777" w:rsidR="001F6C0B" w:rsidRPr="001E64E7" w:rsidRDefault="001F6C0B" w:rsidP="008E0F92">
            <w:pPr>
              <w:jc w:val="left"/>
              <w:rPr>
                <w:rFonts w:cs="Arial"/>
                <w:szCs w:val="20"/>
              </w:rPr>
            </w:pPr>
            <w:r w:rsidRPr="001E64E7">
              <w:rPr>
                <w:rStyle w:val="Other"/>
                <w:rFonts w:ascii="Arial" w:hAnsi="Arial" w:cs="Arial"/>
                <w:sz w:val="20"/>
                <w:szCs w:val="20"/>
              </w:rPr>
              <w:t>Rửa mặt mũi tay chân với nước hoặc với vải, khăn ướt</w:t>
            </w:r>
          </w:p>
        </w:tc>
        <w:tc>
          <w:tcPr>
            <w:tcW w:w="2509" w:type="pct"/>
            <w:tcBorders>
              <w:top w:val="single" w:sz="4" w:space="0" w:color="auto"/>
              <w:left w:val="single" w:sz="4" w:space="0" w:color="auto"/>
              <w:bottom w:val="nil"/>
              <w:right w:val="single" w:sz="4" w:space="0" w:color="auto"/>
            </w:tcBorders>
            <w:shd w:val="clear" w:color="auto" w:fill="FFFFFF"/>
            <w:vAlign w:val="center"/>
          </w:tcPr>
          <w:p w14:paraId="172BC3BB" w14:textId="77777777" w:rsidR="001F6C0B" w:rsidRPr="001E64E7" w:rsidRDefault="001F6C0B" w:rsidP="008E0F92">
            <w:pPr>
              <w:jc w:val="left"/>
              <w:rPr>
                <w:rFonts w:cs="Arial"/>
                <w:szCs w:val="20"/>
              </w:rPr>
            </w:pPr>
            <w:r w:rsidRPr="001E64E7">
              <w:rPr>
                <w:rStyle w:val="Other"/>
                <w:rFonts w:ascii="Arial" w:hAnsi="Arial" w:cs="Arial"/>
                <w:sz w:val="20"/>
                <w:szCs w:val="20"/>
              </w:rPr>
              <w:t>Tắm với nước và chất tẩy rửa (nếu có). Cẩn thận với việc gội đầu - vì phần này có thể bị nhiễm bẩn phóng xạ nhiều nhất</w:t>
            </w:r>
          </w:p>
        </w:tc>
      </w:tr>
      <w:tr w:rsidR="001F6C0B" w:rsidRPr="001E64E7" w14:paraId="2E45A36C" w14:textId="77777777" w:rsidTr="008E0F92">
        <w:tblPrEx>
          <w:tblCellMar>
            <w:top w:w="0" w:type="dxa"/>
            <w:left w:w="0" w:type="dxa"/>
            <w:bottom w:w="0" w:type="dxa"/>
            <w:right w:w="0" w:type="dxa"/>
          </w:tblCellMar>
        </w:tblPrEx>
        <w:trPr>
          <w:trHeight w:val="720"/>
          <w:jc w:val="center"/>
        </w:trPr>
        <w:tc>
          <w:tcPr>
            <w:tcW w:w="2491" w:type="pct"/>
            <w:tcBorders>
              <w:top w:val="single" w:sz="4" w:space="0" w:color="auto"/>
              <w:left w:val="single" w:sz="4" w:space="0" w:color="auto"/>
              <w:bottom w:val="nil"/>
              <w:right w:val="nil"/>
            </w:tcBorders>
            <w:shd w:val="clear" w:color="auto" w:fill="FFFFFF"/>
            <w:vAlign w:val="center"/>
          </w:tcPr>
          <w:p w14:paraId="01913F3E" w14:textId="77777777" w:rsidR="001F6C0B" w:rsidRPr="001E64E7" w:rsidRDefault="001F6C0B" w:rsidP="008E0F92">
            <w:pPr>
              <w:jc w:val="left"/>
              <w:rPr>
                <w:rFonts w:cs="Arial"/>
                <w:szCs w:val="20"/>
              </w:rPr>
            </w:pPr>
            <w:r w:rsidRPr="001E64E7">
              <w:rPr>
                <w:rStyle w:val="Other"/>
                <w:rFonts w:ascii="Arial" w:hAnsi="Arial" w:cs="Arial"/>
                <w:sz w:val="20"/>
                <w:szCs w:val="20"/>
              </w:rPr>
              <w:t>Thay đổi tất cả quần áo và tắm càng sớm càng tốt sau khi được giải phóng</w:t>
            </w:r>
          </w:p>
        </w:tc>
        <w:tc>
          <w:tcPr>
            <w:tcW w:w="2509" w:type="pct"/>
            <w:tcBorders>
              <w:top w:val="single" w:sz="4" w:space="0" w:color="auto"/>
              <w:left w:val="single" w:sz="4" w:space="0" w:color="auto"/>
              <w:bottom w:val="nil"/>
              <w:right w:val="single" w:sz="4" w:space="0" w:color="auto"/>
            </w:tcBorders>
            <w:shd w:val="clear" w:color="auto" w:fill="FFFFFF"/>
            <w:vAlign w:val="center"/>
          </w:tcPr>
          <w:p w14:paraId="3C33E785" w14:textId="77777777" w:rsidR="001F6C0B" w:rsidRPr="001E64E7" w:rsidRDefault="001F6C0B" w:rsidP="008E0F92">
            <w:pPr>
              <w:jc w:val="left"/>
              <w:rPr>
                <w:rFonts w:cs="Arial"/>
                <w:szCs w:val="20"/>
              </w:rPr>
            </w:pPr>
            <w:r w:rsidRPr="001E64E7">
              <w:rPr>
                <w:rStyle w:val="Other"/>
                <w:rFonts w:ascii="Arial" w:hAnsi="Arial" w:cs="Arial"/>
                <w:sz w:val="20"/>
                <w:szCs w:val="20"/>
              </w:rPr>
              <w:t>Cung cấp quần áo mới cho những người đã được tẩy xạ</w:t>
            </w:r>
          </w:p>
        </w:tc>
      </w:tr>
      <w:tr w:rsidR="001F6C0B" w:rsidRPr="001E64E7" w14:paraId="6EF47A12" w14:textId="77777777" w:rsidTr="008E0F92">
        <w:tblPrEx>
          <w:tblCellMar>
            <w:top w:w="0" w:type="dxa"/>
            <w:left w:w="0" w:type="dxa"/>
            <w:bottom w:w="0" w:type="dxa"/>
            <w:right w:w="0" w:type="dxa"/>
          </w:tblCellMar>
        </w:tblPrEx>
        <w:trPr>
          <w:trHeight w:val="720"/>
          <w:jc w:val="center"/>
        </w:trPr>
        <w:tc>
          <w:tcPr>
            <w:tcW w:w="2491" w:type="pct"/>
            <w:tcBorders>
              <w:top w:val="single" w:sz="4" w:space="0" w:color="auto"/>
              <w:left w:val="single" w:sz="4" w:space="0" w:color="auto"/>
              <w:bottom w:val="single" w:sz="4" w:space="0" w:color="auto"/>
              <w:right w:val="nil"/>
            </w:tcBorders>
            <w:shd w:val="clear" w:color="auto" w:fill="FFFFFF"/>
            <w:vAlign w:val="center"/>
          </w:tcPr>
          <w:p w14:paraId="409B3DD3" w14:textId="77777777" w:rsidR="001F6C0B" w:rsidRPr="001E64E7" w:rsidRDefault="001F6C0B" w:rsidP="008E0F92">
            <w:pPr>
              <w:jc w:val="left"/>
              <w:rPr>
                <w:rFonts w:cs="Arial"/>
                <w:szCs w:val="20"/>
              </w:rPr>
            </w:pPr>
            <w:r w:rsidRPr="001E64E7">
              <w:rPr>
                <w:rStyle w:val="Other"/>
                <w:rFonts w:ascii="Arial" w:hAnsi="Arial" w:cs="Arial"/>
                <w:sz w:val="20"/>
                <w:szCs w:val="20"/>
              </w:rPr>
              <w:t>Giải phóng</w:t>
            </w:r>
          </w:p>
        </w:tc>
        <w:tc>
          <w:tcPr>
            <w:tcW w:w="2509" w:type="pct"/>
            <w:tcBorders>
              <w:top w:val="single" w:sz="4" w:space="0" w:color="auto"/>
              <w:left w:val="single" w:sz="4" w:space="0" w:color="auto"/>
              <w:bottom w:val="single" w:sz="4" w:space="0" w:color="auto"/>
              <w:right w:val="single" w:sz="4" w:space="0" w:color="auto"/>
            </w:tcBorders>
            <w:shd w:val="clear" w:color="auto" w:fill="FFFFFF"/>
            <w:vAlign w:val="center"/>
          </w:tcPr>
          <w:p w14:paraId="1E9FAE75" w14:textId="77777777" w:rsidR="001F6C0B" w:rsidRPr="001E64E7" w:rsidRDefault="001F6C0B" w:rsidP="008E0F92">
            <w:pPr>
              <w:jc w:val="left"/>
              <w:rPr>
                <w:rFonts w:cs="Arial"/>
                <w:szCs w:val="20"/>
              </w:rPr>
            </w:pPr>
            <w:r w:rsidRPr="001E64E7">
              <w:rPr>
                <w:rStyle w:val="Other"/>
                <w:rFonts w:ascii="Arial" w:hAnsi="Arial" w:cs="Arial"/>
                <w:sz w:val="20"/>
                <w:szCs w:val="20"/>
              </w:rPr>
              <w:t>Giải phóng</w:t>
            </w:r>
          </w:p>
        </w:tc>
      </w:tr>
    </w:tbl>
    <w:p w14:paraId="33FBEDE4"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Thu các vật nhiễm bẩn phóng xạ, đánh dấu các túi quần áo nhiễm bẩn phóng xạ và đánh dấu túi chứa các vật khác.</w:t>
      </w:r>
    </w:p>
    <w:p w14:paraId="62E2064A" w14:textId="77777777" w:rsidR="001F6C0B" w:rsidRPr="001E64E7" w:rsidRDefault="001F6C0B" w:rsidP="001F6C0B">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Nước thải sau khi tẩy xạ được coi là nước đã nhiễm bẩn phóng xạ cần phải xử lý theo nguyên tắc đảm bảo theo tiêu chuẩn được chấp nhận: Xả ra cống rãnh 20 MBq/5000 lít; Xả ra nguồn nước 2 MBq/5000 lít.</w:t>
      </w:r>
    </w:p>
    <w:p w14:paraId="14182325" w14:textId="77777777" w:rsidR="001F6C0B" w:rsidRPr="001E64E7" w:rsidRDefault="001F6C0B" w:rsidP="001F6C0B">
      <w:pPr>
        <w:pStyle w:val="BodyText"/>
        <w:shd w:val="clear" w:color="auto" w:fill="auto"/>
        <w:tabs>
          <w:tab w:val="left" w:pos="98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xạ lại để xác định không còn nhiễm bẩn phóng xạ.</w:t>
      </w:r>
    </w:p>
    <w:p w14:paraId="7D09093F" w14:textId="77777777" w:rsidR="001F6C0B" w:rsidRPr="001E64E7" w:rsidRDefault="001F6C0B" w:rsidP="001F6C0B">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Cung cấp cho mọi người thông tin hướng dẫn tiếp theo sau khi được giải phóng từ khu vực tẩy xạ. Nếu cần hỗ trợ y tế, các đối tượng sau khi tẩy xạ cần được đưa tới khu vực y tế đã thiết lập trước đó.</w:t>
      </w:r>
    </w:p>
    <w:p w14:paraId="5EB4A8AD" w14:textId="77777777" w:rsidR="001F6C0B" w:rsidRPr="001E64E7" w:rsidRDefault="001F6C0B" w:rsidP="001F6C0B">
      <w:pPr>
        <w:pStyle w:val="BodyText"/>
        <w:shd w:val="clear" w:color="auto" w:fill="auto"/>
        <w:tabs>
          <w:tab w:val="left" w:pos="98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Xử lý kết quả khảo sát, danh sách tẩy xạ và quần áo nhiễm bẩn phóng xạ.</w:t>
      </w:r>
    </w:p>
    <w:p w14:paraId="53B7D92D" w14:textId="77777777" w:rsidR="001F6C0B" w:rsidRPr="001E64E7" w:rsidRDefault="001F6C0B" w:rsidP="001F6C0B">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Thường xuyên đưa các túi có thể có các vật nhiễm bẩn phóng xạ tới các khu vực cô lập và đảm bảo an toàn.</w:t>
      </w:r>
    </w:p>
    <w:p w14:paraId="4F137581"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6: </w:t>
      </w:r>
      <w:r w:rsidRPr="001E64E7">
        <w:rPr>
          <w:rStyle w:val="BodyTextChar1"/>
          <w:rFonts w:ascii="Arial" w:hAnsi="Arial" w:cs="Arial"/>
          <w:color w:val="000000"/>
          <w:sz w:val="20"/>
          <w:szCs w:val="20"/>
          <w:lang w:eastAsia="vi-VN"/>
        </w:rPr>
        <w:t>Kết thúc hoạt động kiểm xạ, tẩy xạ người</w:t>
      </w:r>
    </w:p>
    <w:p w14:paraId="388FADC1" w14:textId="77777777" w:rsidR="001F6C0B" w:rsidRPr="001E64E7" w:rsidRDefault="001F6C0B" w:rsidP="001F6C0B">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thúc công việc kiểm xạ người, các nhân viên thực hiện kiểm tra chéo cho nhau để đảm bảo không bị nhiễm bẩn phóng xạ.</w:t>
      </w:r>
    </w:p>
    <w:p w14:paraId="7B09A16C" w14:textId="77777777" w:rsidR="001F6C0B" w:rsidRPr="001E64E7" w:rsidRDefault="001F6C0B" w:rsidP="001F6C0B">
      <w:pPr>
        <w:pStyle w:val="BodyText"/>
        <w:shd w:val="clear" w:color="auto" w:fill="auto"/>
        <w:tabs>
          <w:tab w:val="left" w:pos="973"/>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xml:space="preserve">- Kết thúc công tác tẩy xạ người, các nhân viên thực hiện kiểm xạ chéo cho nhau để đảm bảo </w:t>
      </w:r>
      <w:r w:rsidRPr="001E64E7">
        <w:rPr>
          <w:rStyle w:val="BodyTextChar1"/>
          <w:rFonts w:ascii="Arial" w:hAnsi="Arial" w:cs="Arial"/>
          <w:color w:val="000000"/>
          <w:sz w:val="20"/>
          <w:szCs w:val="20"/>
          <w:lang w:eastAsia="vi-VN"/>
        </w:rPr>
        <w:lastRenderedPageBreak/>
        <w:t>không bị nhiễm bẩn phóng xạ.</w:t>
      </w:r>
    </w:p>
    <w:p w14:paraId="3B82A40C" w14:textId="77777777" w:rsidR="001F6C0B" w:rsidRPr="001E64E7" w:rsidRDefault="001F6C0B" w:rsidP="001F6C0B">
      <w:pPr>
        <w:pStyle w:val="Heading31"/>
        <w:keepNext/>
        <w:keepLines/>
        <w:shd w:val="clear" w:color="auto" w:fill="auto"/>
        <w:spacing w:after="120" w:line="240" w:lineRule="auto"/>
        <w:ind w:firstLine="720"/>
        <w:jc w:val="both"/>
        <w:rPr>
          <w:rFonts w:ascii="Arial" w:hAnsi="Arial" w:cs="Arial"/>
          <w:color w:val="000000"/>
          <w:sz w:val="20"/>
          <w:szCs w:val="20"/>
        </w:rPr>
      </w:pPr>
      <w:bookmarkStart w:id="6" w:name="bookmark60"/>
      <w:bookmarkStart w:id="7" w:name="bookmark61"/>
      <w:r w:rsidRPr="001E64E7">
        <w:rPr>
          <w:rStyle w:val="Heading30"/>
          <w:rFonts w:ascii="Arial" w:hAnsi="Arial" w:cs="Arial"/>
          <w:b/>
          <w:bCs/>
          <w:color w:val="000000"/>
          <w:sz w:val="20"/>
          <w:szCs w:val="20"/>
        </w:rPr>
        <w:t xml:space="preserve">II. </w:t>
      </w:r>
      <w:r w:rsidRPr="001E64E7">
        <w:rPr>
          <w:rStyle w:val="Heading30"/>
          <w:rFonts w:ascii="Arial" w:hAnsi="Arial" w:cs="Arial"/>
          <w:b/>
          <w:bCs/>
          <w:color w:val="000000"/>
          <w:sz w:val="20"/>
          <w:szCs w:val="20"/>
          <w:lang w:eastAsia="vi-VN"/>
        </w:rPr>
        <w:t>ĐỊNH MỨC KINH TẾ KỸ THUẬT</w:t>
      </w:r>
      <w:bookmarkEnd w:id="6"/>
      <w:bookmarkEnd w:id="7"/>
    </w:p>
    <w:p w14:paraId="1DDC24EC" w14:textId="77777777" w:rsidR="001F6C0B" w:rsidRPr="001E64E7" w:rsidRDefault="001F6C0B" w:rsidP="001F6C0B">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Định mức này áp dụng cho quy trình kiểm xạ và tẩy xạ cho nhóm 10 nạn nhân (N0). Định mức đối với nhóm nạn nhân nhỏ hơn hoặc lớn hơn 10 người được tính bằng cách nhân với tỉ số N1/N0.</w:t>
      </w:r>
    </w:p>
    <w:p w14:paraId="21812CEE"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56"/>
        <w:gridCol w:w="1551"/>
        <w:gridCol w:w="1340"/>
        <w:gridCol w:w="1351"/>
        <w:gridCol w:w="2106"/>
        <w:gridCol w:w="1812"/>
      </w:tblGrid>
      <w:tr w:rsidR="001F6C0B" w:rsidRPr="001E64E7" w14:paraId="6D3310CA" w14:textId="77777777" w:rsidTr="008E0F92">
        <w:tblPrEx>
          <w:tblCellMar>
            <w:top w:w="0" w:type="dxa"/>
            <w:left w:w="0" w:type="dxa"/>
            <w:bottom w:w="0" w:type="dxa"/>
            <w:right w:w="0" w:type="dxa"/>
          </w:tblCellMar>
        </w:tblPrEx>
        <w:trPr>
          <w:trHeight w:val="576"/>
          <w:jc w:val="center"/>
        </w:trPr>
        <w:tc>
          <w:tcPr>
            <w:tcW w:w="475" w:type="pct"/>
            <w:vMerge w:val="restart"/>
            <w:tcBorders>
              <w:top w:val="single" w:sz="4" w:space="0" w:color="auto"/>
              <w:left w:val="single" w:sz="4" w:space="0" w:color="auto"/>
              <w:bottom w:val="nil"/>
              <w:right w:val="nil"/>
            </w:tcBorders>
            <w:shd w:val="clear" w:color="auto" w:fill="FFFFFF"/>
            <w:vAlign w:val="center"/>
          </w:tcPr>
          <w:p w14:paraId="73A56CF7" w14:textId="77777777" w:rsidR="001F6C0B" w:rsidRPr="001E64E7" w:rsidRDefault="001F6C0B" w:rsidP="008E0F92">
            <w:pPr>
              <w:rPr>
                <w:rFonts w:cs="Arial"/>
                <w:szCs w:val="20"/>
              </w:rPr>
            </w:pPr>
            <w:r w:rsidRPr="001E64E7">
              <w:rPr>
                <w:rStyle w:val="Other"/>
                <w:rFonts w:ascii="Arial" w:hAnsi="Arial" w:cs="Arial"/>
                <w:b/>
                <w:bCs/>
                <w:sz w:val="20"/>
                <w:szCs w:val="20"/>
              </w:rPr>
              <w:t>STT</w:t>
            </w:r>
          </w:p>
        </w:tc>
        <w:tc>
          <w:tcPr>
            <w:tcW w:w="860" w:type="pct"/>
            <w:vMerge w:val="restart"/>
            <w:tcBorders>
              <w:top w:val="single" w:sz="4" w:space="0" w:color="auto"/>
              <w:left w:val="single" w:sz="4" w:space="0" w:color="auto"/>
              <w:bottom w:val="nil"/>
              <w:right w:val="nil"/>
            </w:tcBorders>
            <w:shd w:val="clear" w:color="auto" w:fill="FFFFFF"/>
            <w:vAlign w:val="center"/>
          </w:tcPr>
          <w:p w14:paraId="2C523D03" w14:textId="77777777" w:rsidR="001F6C0B" w:rsidRPr="001E64E7" w:rsidRDefault="001F6C0B" w:rsidP="008E0F92">
            <w:pPr>
              <w:rPr>
                <w:rFonts w:cs="Arial"/>
                <w:szCs w:val="20"/>
              </w:rPr>
            </w:pPr>
            <w:r w:rsidRPr="001E64E7">
              <w:rPr>
                <w:rStyle w:val="Other"/>
                <w:rFonts w:ascii="Arial" w:hAnsi="Arial" w:cs="Arial"/>
                <w:b/>
                <w:bCs/>
                <w:sz w:val="20"/>
                <w:szCs w:val="20"/>
              </w:rPr>
              <w:t>Nội dung công việc</w:t>
            </w:r>
          </w:p>
        </w:tc>
        <w:tc>
          <w:tcPr>
            <w:tcW w:w="3665" w:type="pct"/>
            <w:gridSpan w:val="4"/>
            <w:tcBorders>
              <w:top w:val="single" w:sz="4" w:space="0" w:color="auto"/>
              <w:left w:val="single" w:sz="4" w:space="0" w:color="auto"/>
              <w:bottom w:val="nil"/>
              <w:right w:val="single" w:sz="4" w:space="0" w:color="auto"/>
            </w:tcBorders>
            <w:shd w:val="clear" w:color="auto" w:fill="FFFFFF"/>
            <w:vAlign w:val="center"/>
          </w:tcPr>
          <w:p w14:paraId="69FB6A8A" w14:textId="77777777" w:rsidR="001F6C0B" w:rsidRPr="001E64E7" w:rsidRDefault="001F6C0B" w:rsidP="008E0F92">
            <w:pPr>
              <w:rPr>
                <w:rFonts w:cs="Arial"/>
                <w:szCs w:val="20"/>
              </w:rPr>
            </w:pPr>
            <w:r w:rsidRPr="001E64E7">
              <w:rPr>
                <w:rStyle w:val="Other"/>
                <w:rFonts w:ascii="Arial" w:hAnsi="Arial" w:cs="Arial"/>
                <w:b/>
                <w:bCs/>
                <w:sz w:val="20"/>
                <w:szCs w:val="20"/>
              </w:rPr>
              <w:t>Nhân công</w:t>
            </w:r>
          </w:p>
        </w:tc>
      </w:tr>
      <w:tr w:rsidR="001F6C0B" w:rsidRPr="001E64E7" w14:paraId="6E3991C7" w14:textId="77777777" w:rsidTr="008E0F92">
        <w:tblPrEx>
          <w:tblCellMar>
            <w:top w:w="0" w:type="dxa"/>
            <w:left w:w="0" w:type="dxa"/>
            <w:bottom w:w="0" w:type="dxa"/>
            <w:right w:w="0" w:type="dxa"/>
          </w:tblCellMar>
        </w:tblPrEx>
        <w:trPr>
          <w:trHeight w:val="576"/>
          <w:jc w:val="center"/>
        </w:trPr>
        <w:tc>
          <w:tcPr>
            <w:tcW w:w="475" w:type="pct"/>
            <w:vMerge/>
            <w:tcBorders>
              <w:top w:val="nil"/>
              <w:left w:val="single" w:sz="4" w:space="0" w:color="auto"/>
              <w:bottom w:val="nil"/>
              <w:right w:val="nil"/>
            </w:tcBorders>
            <w:shd w:val="clear" w:color="auto" w:fill="FFFFFF"/>
            <w:vAlign w:val="center"/>
          </w:tcPr>
          <w:p w14:paraId="5B17FB5C" w14:textId="77777777" w:rsidR="001F6C0B" w:rsidRPr="001E64E7" w:rsidRDefault="001F6C0B" w:rsidP="008E0F92">
            <w:pPr>
              <w:rPr>
                <w:rFonts w:cs="Arial"/>
                <w:szCs w:val="20"/>
              </w:rPr>
            </w:pPr>
          </w:p>
        </w:tc>
        <w:tc>
          <w:tcPr>
            <w:tcW w:w="860" w:type="pct"/>
            <w:vMerge/>
            <w:tcBorders>
              <w:top w:val="nil"/>
              <w:left w:val="single" w:sz="4" w:space="0" w:color="auto"/>
              <w:bottom w:val="nil"/>
              <w:right w:val="nil"/>
            </w:tcBorders>
            <w:shd w:val="clear" w:color="auto" w:fill="FFFFFF"/>
            <w:vAlign w:val="center"/>
          </w:tcPr>
          <w:p w14:paraId="4212DA81" w14:textId="77777777" w:rsidR="001F6C0B" w:rsidRPr="001E64E7" w:rsidRDefault="001F6C0B" w:rsidP="008E0F92">
            <w:pPr>
              <w:rPr>
                <w:rFonts w:cs="Arial"/>
                <w:szCs w:val="20"/>
              </w:rPr>
            </w:pPr>
          </w:p>
        </w:tc>
        <w:tc>
          <w:tcPr>
            <w:tcW w:w="743" w:type="pct"/>
            <w:tcBorders>
              <w:top w:val="single" w:sz="4" w:space="0" w:color="auto"/>
              <w:left w:val="single" w:sz="4" w:space="0" w:color="auto"/>
              <w:bottom w:val="nil"/>
              <w:right w:val="nil"/>
            </w:tcBorders>
            <w:shd w:val="clear" w:color="auto" w:fill="FFFFFF"/>
            <w:vAlign w:val="center"/>
          </w:tcPr>
          <w:p w14:paraId="685557C9" w14:textId="77777777" w:rsidR="001F6C0B" w:rsidRPr="001E64E7" w:rsidRDefault="001F6C0B" w:rsidP="008E0F92">
            <w:pPr>
              <w:rPr>
                <w:rFonts w:cs="Arial"/>
                <w:szCs w:val="20"/>
              </w:rPr>
            </w:pPr>
            <w:r w:rsidRPr="001E64E7">
              <w:rPr>
                <w:rStyle w:val="Other"/>
                <w:rFonts w:ascii="Arial" w:hAnsi="Arial" w:cs="Arial"/>
                <w:b/>
                <w:bCs/>
                <w:sz w:val="20"/>
                <w:szCs w:val="20"/>
              </w:rPr>
              <w:t>Số lượng người</w:t>
            </w:r>
          </w:p>
        </w:tc>
        <w:tc>
          <w:tcPr>
            <w:tcW w:w="749" w:type="pct"/>
            <w:tcBorders>
              <w:top w:val="single" w:sz="4" w:space="0" w:color="auto"/>
              <w:left w:val="single" w:sz="4" w:space="0" w:color="auto"/>
              <w:bottom w:val="nil"/>
              <w:right w:val="nil"/>
            </w:tcBorders>
            <w:shd w:val="clear" w:color="auto" w:fill="FFFFFF"/>
            <w:vAlign w:val="center"/>
          </w:tcPr>
          <w:p w14:paraId="2D159A74" w14:textId="77777777" w:rsidR="001F6C0B" w:rsidRPr="001E64E7" w:rsidRDefault="001F6C0B" w:rsidP="008E0F92">
            <w:pPr>
              <w:rPr>
                <w:rFonts w:cs="Arial"/>
                <w:szCs w:val="20"/>
              </w:rPr>
            </w:pPr>
            <w:r w:rsidRPr="001E64E7">
              <w:rPr>
                <w:rStyle w:val="Other"/>
                <w:rFonts w:ascii="Arial" w:hAnsi="Arial" w:cs="Arial"/>
                <w:b/>
                <w:bCs/>
                <w:sz w:val="20"/>
                <w:szCs w:val="20"/>
              </w:rPr>
              <w:t>Vị trí</w:t>
            </w:r>
          </w:p>
        </w:tc>
        <w:tc>
          <w:tcPr>
            <w:tcW w:w="1168" w:type="pct"/>
            <w:tcBorders>
              <w:top w:val="single" w:sz="4" w:space="0" w:color="auto"/>
              <w:left w:val="single" w:sz="4" w:space="0" w:color="auto"/>
              <w:bottom w:val="nil"/>
              <w:right w:val="nil"/>
            </w:tcBorders>
            <w:shd w:val="clear" w:color="auto" w:fill="FFFFFF"/>
            <w:vAlign w:val="center"/>
          </w:tcPr>
          <w:p w14:paraId="30D32537" w14:textId="77777777" w:rsidR="001F6C0B" w:rsidRPr="001E64E7" w:rsidRDefault="001F6C0B" w:rsidP="008E0F92">
            <w:pPr>
              <w:rPr>
                <w:rFonts w:cs="Arial"/>
                <w:szCs w:val="20"/>
              </w:rPr>
            </w:pPr>
            <w:r w:rsidRPr="001E64E7">
              <w:rPr>
                <w:rStyle w:val="Other"/>
                <w:rFonts w:ascii="Arial" w:hAnsi="Arial" w:cs="Arial"/>
                <w:b/>
                <w:bCs/>
                <w:sz w:val="20"/>
                <w:szCs w:val="20"/>
              </w:rPr>
              <w:t>Chức danh</w:t>
            </w:r>
          </w:p>
        </w:tc>
        <w:tc>
          <w:tcPr>
            <w:tcW w:w="1006" w:type="pct"/>
            <w:tcBorders>
              <w:top w:val="single" w:sz="4" w:space="0" w:color="auto"/>
              <w:left w:val="single" w:sz="4" w:space="0" w:color="auto"/>
              <w:bottom w:val="nil"/>
              <w:right w:val="single" w:sz="4" w:space="0" w:color="auto"/>
            </w:tcBorders>
            <w:shd w:val="clear" w:color="auto" w:fill="FFFFFF"/>
            <w:vAlign w:val="center"/>
          </w:tcPr>
          <w:p w14:paraId="2F4776FD" w14:textId="77777777" w:rsidR="001F6C0B" w:rsidRPr="001E64E7" w:rsidRDefault="001F6C0B" w:rsidP="008E0F92">
            <w:pPr>
              <w:rPr>
                <w:rFonts w:cs="Arial"/>
                <w:szCs w:val="20"/>
              </w:rPr>
            </w:pPr>
            <w:r w:rsidRPr="001E64E7">
              <w:rPr>
                <w:rStyle w:val="Other"/>
                <w:rFonts w:ascii="Arial" w:hAnsi="Arial" w:cs="Arial"/>
                <w:b/>
                <w:bCs/>
                <w:sz w:val="20"/>
                <w:szCs w:val="20"/>
              </w:rPr>
              <w:t>Định mức</w:t>
            </w:r>
          </w:p>
          <w:p w14:paraId="63AC90BD" w14:textId="77777777" w:rsidR="001F6C0B" w:rsidRPr="001E64E7" w:rsidRDefault="001F6C0B" w:rsidP="008E0F92">
            <w:pPr>
              <w:rPr>
                <w:rFonts w:cs="Arial"/>
                <w:szCs w:val="20"/>
              </w:rPr>
            </w:pPr>
            <w:r w:rsidRPr="001E64E7">
              <w:rPr>
                <w:rStyle w:val="Other"/>
                <w:rFonts w:ascii="Arial" w:hAnsi="Arial" w:cs="Arial"/>
                <w:b/>
                <w:bCs/>
                <w:sz w:val="20"/>
                <w:szCs w:val="20"/>
              </w:rPr>
              <w:t>(công)</w:t>
            </w:r>
          </w:p>
        </w:tc>
      </w:tr>
      <w:tr w:rsidR="001F6C0B" w:rsidRPr="001E64E7" w14:paraId="38433FE2"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319A6772" w14:textId="77777777" w:rsidR="001F6C0B" w:rsidRPr="001E64E7" w:rsidRDefault="001F6C0B" w:rsidP="008E0F92">
            <w:pPr>
              <w:rPr>
                <w:rFonts w:cs="Arial"/>
                <w:szCs w:val="20"/>
              </w:rPr>
            </w:pPr>
            <w:r w:rsidRPr="001E64E7">
              <w:rPr>
                <w:rStyle w:val="Other"/>
                <w:rFonts w:ascii="Arial" w:hAnsi="Arial" w:cs="Arial"/>
                <w:sz w:val="20"/>
                <w:szCs w:val="20"/>
              </w:rPr>
              <w:t>1</w:t>
            </w:r>
          </w:p>
        </w:tc>
        <w:tc>
          <w:tcPr>
            <w:tcW w:w="860" w:type="pct"/>
            <w:tcBorders>
              <w:top w:val="single" w:sz="4" w:space="0" w:color="auto"/>
              <w:left w:val="single" w:sz="4" w:space="0" w:color="auto"/>
              <w:bottom w:val="nil"/>
              <w:right w:val="nil"/>
            </w:tcBorders>
            <w:shd w:val="clear" w:color="auto" w:fill="FFFFFF"/>
            <w:vAlign w:val="center"/>
          </w:tcPr>
          <w:p w14:paraId="0B7F467A" w14:textId="77777777" w:rsidR="001F6C0B" w:rsidRPr="001E64E7" w:rsidRDefault="001F6C0B" w:rsidP="008E0F92">
            <w:pPr>
              <w:rPr>
                <w:rFonts w:cs="Arial"/>
                <w:szCs w:val="20"/>
              </w:rPr>
            </w:pPr>
            <w:r w:rsidRPr="001E64E7">
              <w:rPr>
                <w:rStyle w:val="Other"/>
                <w:rFonts w:ascii="Arial" w:hAnsi="Arial" w:cs="Arial"/>
                <w:sz w:val="20"/>
                <w:szCs w:val="20"/>
              </w:rPr>
              <w:t>Chuẩn bị</w:t>
            </w:r>
          </w:p>
        </w:tc>
        <w:tc>
          <w:tcPr>
            <w:tcW w:w="743" w:type="pct"/>
            <w:tcBorders>
              <w:top w:val="single" w:sz="4" w:space="0" w:color="auto"/>
              <w:left w:val="single" w:sz="4" w:space="0" w:color="auto"/>
              <w:bottom w:val="nil"/>
              <w:right w:val="nil"/>
            </w:tcBorders>
            <w:shd w:val="clear" w:color="auto" w:fill="FFFFFF"/>
            <w:vAlign w:val="center"/>
          </w:tcPr>
          <w:p w14:paraId="2CBF636E" w14:textId="77777777" w:rsidR="001F6C0B" w:rsidRPr="001E64E7" w:rsidRDefault="001F6C0B" w:rsidP="008E0F92">
            <w:pPr>
              <w:rPr>
                <w:rFonts w:cs="Arial"/>
                <w:szCs w:val="20"/>
              </w:rPr>
            </w:pPr>
            <w:r w:rsidRPr="001E64E7">
              <w:rPr>
                <w:rStyle w:val="Other"/>
                <w:rFonts w:ascii="Arial" w:hAnsi="Arial" w:cs="Arial"/>
                <w:sz w:val="20"/>
                <w:szCs w:val="20"/>
              </w:rPr>
              <w:t>01</w:t>
            </w:r>
          </w:p>
        </w:tc>
        <w:tc>
          <w:tcPr>
            <w:tcW w:w="749" w:type="pct"/>
            <w:tcBorders>
              <w:top w:val="single" w:sz="4" w:space="0" w:color="auto"/>
              <w:left w:val="single" w:sz="4" w:space="0" w:color="auto"/>
              <w:bottom w:val="nil"/>
              <w:right w:val="nil"/>
            </w:tcBorders>
            <w:shd w:val="clear" w:color="auto" w:fill="FFFFFF"/>
            <w:vAlign w:val="center"/>
          </w:tcPr>
          <w:p w14:paraId="455633C6" w14:textId="77777777" w:rsidR="001F6C0B" w:rsidRPr="001E64E7" w:rsidRDefault="001F6C0B" w:rsidP="008E0F92">
            <w:pPr>
              <w:rPr>
                <w:rFonts w:cs="Arial"/>
                <w:szCs w:val="20"/>
              </w:rPr>
            </w:pPr>
            <w:r w:rsidRPr="001E64E7">
              <w:rPr>
                <w:rStyle w:val="Other"/>
                <w:rFonts w:ascii="Arial" w:hAnsi="Arial" w:cs="Arial"/>
                <w:sz w:val="20"/>
                <w:szCs w:val="20"/>
              </w:rPr>
              <w:t>Trưởng nhóm</w:t>
            </w:r>
          </w:p>
        </w:tc>
        <w:tc>
          <w:tcPr>
            <w:tcW w:w="1168" w:type="pct"/>
            <w:tcBorders>
              <w:top w:val="single" w:sz="4" w:space="0" w:color="auto"/>
              <w:left w:val="single" w:sz="4" w:space="0" w:color="auto"/>
              <w:bottom w:val="nil"/>
              <w:right w:val="nil"/>
            </w:tcBorders>
            <w:shd w:val="clear" w:color="auto" w:fill="FFFFFF"/>
            <w:vAlign w:val="center"/>
          </w:tcPr>
          <w:p w14:paraId="170D1158" w14:textId="77777777" w:rsidR="001F6C0B" w:rsidRPr="001E64E7" w:rsidRDefault="001F6C0B" w:rsidP="008E0F92">
            <w:pPr>
              <w:rPr>
                <w:rFonts w:cs="Arial"/>
                <w:szCs w:val="20"/>
              </w:rPr>
            </w:pPr>
            <w:r w:rsidRPr="001E64E7">
              <w:rPr>
                <w:rStyle w:val="Other"/>
                <w:rFonts w:ascii="Arial" w:hAnsi="Arial" w:cs="Arial"/>
                <w:sz w:val="20"/>
                <w:szCs w:val="20"/>
              </w:rPr>
              <w:t>Kỹ sư bậc 3/9 hoặc tương đương</w:t>
            </w:r>
          </w:p>
        </w:tc>
        <w:tc>
          <w:tcPr>
            <w:tcW w:w="1006" w:type="pct"/>
            <w:tcBorders>
              <w:top w:val="single" w:sz="4" w:space="0" w:color="auto"/>
              <w:left w:val="single" w:sz="4" w:space="0" w:color="auto"/>
              <w:bottom w:val="nil"/>
              <w:right w:val="single" w:sz="4" w:space="0" w:color="auto"/>
            </w:tcBorders>
            <w:shd w:val="clear" w:color="auto" w:fill="FFFFFF"/>
            <w:vAlign w:val="center"/>
          </w:tcPr>
          <w:p w14:paraId="6B5F0B59" w14:textId="77777777" w:rsidR="001F6C0B" w:rsidRPr="001E64E7" w:rsidRDefault="001F6C0B" w:rsidP="008E0F92">
            <w:pPr>
              <w:rPr>
                <w:rFonts w:cs="Arial"/>
                <w:szCs w:val="20"/>
              </w:rPr>
            </w:pPr>
            <w:r w:rsidRPr="001E64E7">
              <w:rPr>
                <w:rStyle w:val="Other"/>
                <w:rFonts w:ascii="Arial" w:hAnsi="Arial" w:cs="Arial"/>
                <w:sz w:val="20"/>
                <w:szCs w:val="20"/>
              </w:rPr>
              <w:t>0,125</w:t>
            </w:r>
          </w:p>
        </w:tc>
      </w:tr>
      <w:tr w:rsidR="001F6C0B" w:rsidRPr="001E64E7" w14:paraId="2DD5A20C"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06F67FF8" w14:textId="77777777" w:rsidR="001F6C0B" w:rsidRPr="001E64E7" w:rsidRDefault="001F6C0B" w:rsidP="008E0F92">
            <w:pPr>
              <w:rPr>
                <w:rFonts w:cs="Arial"/>
                <w:szCs w:val="20"/>
                <w:lang w:eastAsia="en-US"/>
              </w:rPr>
            </w:pPr>
          </w:p>
        </w:tc>
        <w:tc>
          <w:tcPr>
            <w:tcW w:w="860" w:type="pct"/>
            <w:tcBorders>
              <w:top w:val="single" w:sz="4" w:space="0" w:color="auto"/>
              <w:left w:val="single" w:sz="4" w:space="0" w:color="auto"/>
              <w:bottom w:val="nil"/>
              <w:right w:val="nil"/>
            </w:tcBorders>
            <w:shd w:val="clear" w:color="auto" w:fill="FFFFFF"/>
            <w:vAlign w:val="center"/>
          </w:tcPr>
          <w:p w14:paraId="39980FC8" w14:textId="77777777" w:rsidR="001F6C0B" w:rsidRPr="001E64E7" w:rsidRDefault="001F6C0B" w:rsidP="008E0F92">
            <w:pPr>
              <w:rPr>
                <w:rFonts w:cs="Arial"/>
                <w:szCs w:val="20"/>
                <w:lang w:eastAsia="en-US"/>
              </w:rPr>
            </w:pPr>
          </w:p>
        </w:tc>
        <w:tc>
          <w:tcPr>
            <w:tcW w:w="743" w:type="pct"/>
            <w:tcBorders>
              <w:top w:val="single" w:sz="4" w:space="0" w:color="auto"/>
              <w:left w:val="single" w:sz="4" w:space="0" w:color="auto"/>
              <w:bottom w:val="nil"/>
              <w:right w:val="nil"/>
            </w:tcBorders>
            <w:shd w:val="clear" w:color="auto" w:fill="FFFFFF"/>
            <w:vAlign w:val="center"/>
          </w:tcPr>
          <w:p w14:paraId="19A23876" w14:textId="77777777" w:rsidR="001F6C0B" w:rsidRPr="001E64E7" w:rsidRDefault="001F6C0B" w:rsidP="008E0F92">
            <w:pPr>
              <w:rPr>
                <w:rFonts w:cs="Arial"/>
                <w:szCs w:val="20"/>
              </w:rPr>
            </w:pPr>
            <w:r w:rsidRPr="001E64E7">
              <w:rPr>
                <w:rStyle w:val="Other"/>
                <w:rFonts w:ascii="Arial" w:hAnsi="Arial" w:cs="Arial"/>
                <w:sz w:val="20"/>
                <w:szCs w:val="20"/>
              </w:rPr>
              <w:t>03</w:t>
            </w:r>
          </w:p>
        </w:tc>
        <w:tc>
          <w:tcPr>
            <w:tcW w:w="749" w:type="pct"/>
            <w:tcBorders>
              <w:top w:val="single" w:sz="4" w:space="0" w:color="auto"/>
              <w:left w:val="single" w:sz="4" w:space="0" w:color="auto"/>
              <w:bottom w:val="nil"/>
              <w:right w:val="nil"/>
            </w:tcBorders>
            <w:shd w:val="clear" w:color="auto" w:fill="FFFFFF"/>
            <w:vAlign w:val="center"/>
          </w:tcPr>
          <w:p w14:paraId="7F5CC14F" w14:textId="77777777" w:rsidR="001F6C0B" w:rsidRPr="001E64E7" w:rsidRDefault="001F6C0B" w:rsidP="008E0F92">
            <w:pPr>
              <w:rPr>
                <w:rFonts w:cs="Arial"/>
                <w:szCs w:val="20"/>
              </w:rPr>
            </w:pPr>
            <w:r w:rsidRPr="001E64E7">
              <w:rPr>
                <w:rStyle w:val="Other"/>
                <w:rFonts w:ascii="Arial" w:hAnsi="Arial" w:cs="Arial"/>
                <w:sz w:val="20"/>
                <w:szCs w:val="20"/>
              </w:rPr>
              <w:t>Thành viên</w:t>
            </w:r>
          </w:p>
        </w:tc>
        <w:tc>
          <w:tcPr>
            <w:tcW w:w="1168" w:type="pct"/>
            <w:tcBorders>
              <w:top w:val="single" w:sz="4" w:space="0" w:color="auto"/>
              <w:left w:val="single" w:sz="4" w:space="0" w:color="auto"/>
              <w:bottom w:val="nil"/>
              <w:right w:val="nil"/>
            </w:tcBorders>
            <w:shd w:val="clear" w:color="auto" w:fill="FFFFFF"/>
            <w:vAlign w:val="center"/>
          </w:tcPr>
          <w:p w14:paraId="2470E79E" w14:textId="77777777" w:rsidR="001F6C0B" w:rsidRPr="001E64E7" w:rsidRDefault="001F6C0B" w:rsidP="008E0F92">
            <w:pPr>
              <w:rPr>
                <w:rFonts w:cs="Arial"/>
                <w:szCs w:val="20"/>
              </w:rPr>
            </w:pPr>
            <w:r w:rsidRPr="001E64E7">
              <w:rPr>
                <w:rStyle w:val="Other"/>
                <w:rFonts w:ascii="Arial" w:hAnsi="Arial" w:cs="Arial"/>
                <w:sz w:val="20"/>
                <w:szCs w:val="20"/>
              </w:rPr>
              <w:t>Kỹ sư bậc 2/9 hoặc tương đương</w:t>
            </w:r>
          </w:p>
        </w:tc>
        <w:tc>
          <w:tcPr>
            <w:tcW w:w="1006" w:type="pct"/>
            <w:tcBorders>
              <w:top w:val="single" w:sz="4" w:space="0" w:color="auto"/>
              <w:left w:val="single" w:sz="4" w:space="0" w:color="auto"/>
              <w:bottom w:val="nil"/>
              <w:right w:val="single" w:sz="4" w:space="0" w:color="auto"/>
            </w:tcBorders>
            <w:shd w:val="clear" w:color="auto" w:fill="FFFFFF"/>
            <w:vAlign w:val="center"/>
          </w:tcPr>
          <w:p w14:paraId="1A724BE0" w14:textId="77777777" w:rsidR="001F6C0B" w:rsidRPr="001E64E7" w:rsidRDefault="001F6C0B" w:rsidP="008E0F92">
            <w:pPr>
              <w:rPr>
                <w:rFonts w:cs="Arial"/>
                <w:szCs w:val="20"/>
              </w:rPr>
            </w:pPr>
            <w:r w:rsidRPr="001E64E7">
              <w:rPr>
                <w:rStyle w:val="Other"/>
                <w:rFonts w:ascii="Arial" w:hAnsi="Arial" w:cs="Arial"/>
                <w:sz w:val="20"/>
                <w:szCs w:val="20"/>
              </w:rPr>
              <w:t>0,375</w:t>
            </w:r>
          </w:p>
        </w:tc>
      </w:tr>
      <w:tr w:rsidR="001F6C0B" w:rsidRPr="001E64E7" w14:paraId="00D17C4E"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77B67FBF" w14:textId="77777777" w:rsidR="001F6C0B" w:rsidRPr="001E64E7" w:rsidRDefault="001F6C0B" w:rsidP="008E0F92">
            <w:pPr>
              <w:rPr>
                <w:rFonts w:cs="Arial"/>
                <w:szCs w:val="20"/>
              </w:rPr>
            </w:pPr>
            <w:r w:rsidRPr="001E64E7">
              <w:rPr>
                <w:rStyle w:val="Other"/>
                <w:rFonts w:ascii="Arial" w:hAnsi="Arial" w:cs="Arial"/>
                <w:sz w:val="20"/>
                <w:szCs w:val="20"/>
              </w:rPr>
              <w:t>2</w:t>
            </w:r>
          </w:p>
        </w:tc>
        <w:tc>
          <w:tcPr>
            <w:tcW w:w="860" w:type="pct"/>
            <w:tcBorders>
              <w:top w:val="single" w:sz="4" w:space="0" w:color="auto"/>
              <w:left w:val="single" w:sz="4" w:space="0" w:color="auto"/>
              <w:bottom w:val="nil"/>
              <w:right w:val="nil"/>
            </w:tcBorders>
            <w:shd w:val="clear" w:color="auto" w:fill="FFFFFF"/>
            <w:vAlign w:val="center"/>
          </w:tcPr>
          <w:p w14:paraId="2F4FB6FA" w14:textId="77777777" w:rsidR="001F6C0B" w:rsidRPr="001E64E7" w:rsidRDefault="001F6C0B" w:rsidP="008E0F92">
            <w:pPr>
              <w:rPr>
                <w:rFonts w:cs="Arial"/>
                <w:szCs w:val="20"/>
              </w:rPr>
            </w:pPr>
            <w:r w:rsidRPr="001E64E7">
              <w:rPr>
                <w:rStyle w:val="Other"/>
                <w:rFonts w:ascii="Arial" w:hAnsi="Arial" w:cs="Arial"/>
                <w:sz w:val="20"/>
                <w:szCs w:val="20"/>
              </w:rPr>
              <w:t>Tiến hành</w:t>
            </w:r>
          </w:p>
        </w:tc>
        <w:tc>
          <w:tcPr>
            <w:tcW w:w="743" w:type="pct"/>
            <w:tcBorders>
              <w:top w:val="single" w:sz="4" w:space="0" w:color="auto"/>
              <w:left w:val="single" w:sz="4" w:space="0" w:color="auto"/>
              <w:bottom w:val="nil"/>
              <w:right w:val="nil"/>
            </w:tcBorders>
            <w:shd w:val="clear" w:color="auto" w:fill="FFFFFF"/>
            <w:vAlign w:val="center"/>
          </w:tcPr>
          <w:p w14:paraId="202B6093" w14:textId="77777777" w:rsidR="001F6C0B" w:rsidRPr="001E64E7" w:rsidRDefault="001F6C0B" w:rsidP="008E0F92">
            <w:pPr>
              <w:rPr>
                <w:rFonts w:cs="Arial"/>
                <w:szCs w:val="20"/>
              </w:rPr>
            </w:pPr>
            <w:r w:rsidRPr="001E64E7">
              <w:rPr>
                <w:rStyle w:val="Other"/>
                <w:rFonts w:ascii="Arial" w:hAnsi="Arial" w:cs="Arial"/>
                <w:sz w:val="20"/>
                <w:szCs w:val="20"/>
              </w:rPr>
              <w:t>01</w:t>
            </w:r>
          </w:p>
        </w:tc>
        <w:tc>
          <w:tcPr>
            <w:tcW w:w="749" w:type="pct"/>
            <w:tcBorders>
              <w:top w:val="single" w:sz="4" w:space="0" w:color="auto"/>
              <w:left w:val="single" w:sz="4" w:space="0" w:color="auto"/>
              <w:bottom w:val="nil"/>
              <w:right w:val="nil"/>
            </w:tcBorders>
            <w:shd w:val="clear" w:color="auto" w:fill="FFFFFF"/>
            <w:vAlign w:val="center"/>
          </w:tcPr>
          <w:p w14:paraId="3B24B361" w14:textId="77777777" w:rsidR="001F6C0B" w:rsidRPr="001E64E7" w:rsidRDefault="001F6C0B" w:rsidP="008E0F92">
            <w:pPr>
              <w:rPr>
                <w:rFonts w:cs="Arial"/>
                <w:szCs w:val="20"/>
              </w:rPr>
            </w:pPr>
            <w:r w:rsidRPr="001E64E7">
              <w:rPr>
                <w:rStyle w:val="Other"/>
                <w:rFonts w:ascii="Arial" w:hAnsi="Arial" w:cs="Arial"/>
                <w:sz w:val="20"/>
                <w:szCs w:val="20"/>
              </w:rPr>
              <w:t>Trưởng nhóm</w:t>
            </w:r>
          </w:p>
        </w:tc>
        <w:tc>
          <w:tcPr>
            <w:tcW w:w="1168" w:type="pct"/>
            <w:tcBorders>
              <w:top w:val="single" w:sz="4" w:space="0" w:color="auto"/>
              <w:left w:val="single" w:sz="4" w:space="0" w:color="auto"/>
              <w:bottom w:val="nil"/>
              <w:right w:val="nil"/>
            </w:tcBorders>
            <w:shd w:val="clear" w:color="auto" w:fill="FFFFFF"/>
            <w:vAlign w:val="center"/>
          </w:tcPr>
          <w:p w14:paraId="0A027120" w14:textId="77777777" w:rsidR="001F6C0B" w:rsidRPr="001E64E7" w:rsidRDefault="001F6C0B" w:rsidP="008E0F92">
            <w:pPr>
              <w:rPr>
                <w:rFonts w:cs="Arial"/>
                <w:szCs w:val="20"/>
              </w:rPr>
            </w:pPr>
            <w:r w:rsidRPr="001E64E7">
              <w:rPr>
                <w:rStyle w:val="Other"/>
                <w:rFonts w:ascii="Arial" w:hAnsi="Arial" w:cs="Arial"/>
                <w:sz w:val="20"/>
                <w:szCs w:val="20"/>
              </w:rPr>
              <w:t>Kỹ sư bậc 3/9 hoặc tương đương</w:t>
            </w:r>
          </w:p>
        </w:tc>
        <w:tc>
          <w:tcPr>
            <w:tcW w:w="1006" w:type="pct"/>
            <w:tcBorders>
              <w:top w:val="single" w:sz="4" w:space="0" w:color="auto"/>
              <w:left w:val="single" w:sz="4" w:space="0" w:color="auto"/>
              <w:bottom w:val="nil"/>
              <w:right w:val="single" w:sz="4" w:space="0" w:color="auto"/>
            </w:tcBorders>
            <w:shd w:val="clear" w:color="auto" w:fill="FFFFFF"/>
            <w:vAlign w:val="center"/>
          </w:tcPr>
          <w:p w14:paraId="1ABA86C9" w14:textId="77777777" w:rsidR="001F6C0B" w:rsidRPr="001E64E7" w:rsidRDefault="001F6C0B" w:rsidP="008E0F92">
            <w:pPr>
              <w:rPr>
                <w:rFonts w:cs="Arial"/>
                <w:szCs w:val="20"/>
              </w:rPr>
            </w:pPr>
            <w:r w:rsidRPr="001E64E7">
              <w:rPr>
                <w:rStyle w:val="Other"/>
                <w:rFonts w:ascii="Arial" w:hAnsi="Arial" w:cs="Arial"/>
                <w:sz w:val="20"/>
                <w:szCs w:val="20"/>
              </w:rPr>
              <w:t>0,5</w:t>
            </w:r>
          </w:p>
        </w:tc>
      </w:tr>
      <w:tr w:rsidR="001F6C0B" w:rsidRPr="001E64E7" w14:paraId="403B7B53"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7F9A610C" w14:textId="77777777" w:rsidR="001F6C0B" w:rsidRPr="001E64E7" w:rsidRDefault="001F6C0B" w:rsidP="008E0F92">
            <w:pPr>
              <w:rPr>
                <w:rFonts w:cs="Arial"/>
                <w:szCs w:val="20"/>
                <w:lang w:eastAsia="en-US"/>
              </w:rPr>
            </w:pPr>
          </w:p>
        </w:tc>
        <w:tc>
          <w:tcPr>
            <w:tcW w:w="860" w:type="pct"/>
            <w:tcBorders>
              <w:top w:val="single" w:sz="4" w:space="0" w:color="auto"/>
              <w:left w:val="single" w:sz="4" w:space="0" w:color="auto"/>
              <w:bottom w:val="single" w:sz="4" w:space="0" w:color="auto"/>
              <w:right w:val="nil"/>
            </w:tcBorders>
            <w:shd w:val="clear" w:color="auto" w:fill="FFFFFF"/>
            <w:vAlign w:val="center"/>
          </w:tcPr>
          <w:p w14:paraId="608A09B6" w14:textId="77777777" w:rsidR="001F6C0B" w:rsidRPr="001E64E7" w:rsidRDefault="001F6C0B" w:rsidP="008E0F92">
            <w:pPr>
              <w:rPr>
                <w:rFonts w:cs="Arial"/>
                <w:szCs w:val="20"/>
                <w:lang w:eastAsia="en-US"/>
              </w:rPr>
            </w:pPr>
          </w:p>
        </w:tc>
        <w:tc>
          <w:tcPr>
            <w:tcW w:w="743" w:type="pct"/>
            <w:tcBorders>
              <w:top w:val="single" w:sz="4" w:space="0" w:color="auto"/>
              <w:left w:val="single" w:sz="4" w:space="0" w:color="auto"/>
              <w:bottom w:val="single" w:sz="4" w:space="0" w:color="auto"/>
              <w:right w:val="nil"/>
            </w:tcBorders>
            <w:shd w:val="clear" w:color="auto" w:fill="FFFFFF"/>
            <w:vAlign w:val="center"/>
          </w:tcPr>
          <w:p w14:paraId="2AA37657" w14:textId="77777777" w:rsidR="001F6C0B" w:rsidRPr="001E64E7" w:rsidRDefault="001F6C0B" w:rsidP="008E0F92">
            <w:pPr>
              <w:rPr>
                <w:rFonts w:cs="Arial"/>
                <w:szCs w:val="20"/>
              </w:rPr>
            </w:pPr>
            <w:r w:rsidRPr="001E64E7">
              <w:rPr>
                <w:rStyle w:val="Other"/>
                <w:rFonts w:ascii="Arial" w:hAnsi="Arial" w:cs="Arial"/>
                <w:sz w:val="20"/>
                <w:szCs w:val="20"/>
              </w:rPr>
              <w:t>03</w:t>
            </w:r>
          </w:p>
        </w:tc>
        <w:tc>
          <w:tcPr>
            <w:tcW w:w="749" w:type="pct"/>
            <w:tcBorders>
              <w:top w:val="single" w:sz="4" w:space="0" w:color="auto"/>
              <w:left w:val="single" w:sz="4" w:space="0" w:color="auto"/>
              <w:bottom w:val="single" w:sz="4" w:space="0" w:color="auto"/>
              <w:right w:val="nil"/>
            </w:tcBorders>
            <w:shd w:val="clear" w:color="auto" w:fill="FFFFFF"/>
            <w:vAlign w:val="center"/>
          </w:tcPr>
          <w:p w14:paraId="5BFFBEAC" w14:textId="77777777" w:rsidR="001F6C0B" w:rsidRPr="001E64E7" w:rsidRDefault="001F6C0B" w:rsidP="008E0F92">
            <w:pPr>
              <w:rPr>
                <w:rFonts w:cs="Arial"/>
                <w:szCs w:val="20"/>
              </w:rPr>
            </w:pPr>
            <w:r w:rsidRPr="001E64E7">
              <w:rPr>
                <w:rStyle w:val="Other"/>
                <w:rFonts w:ascii="Arial" w:hAnsi="Arial" w:cs="Arial"/>
                <w:sz w:val="20"/>
                <w:szCs w:val="20"/>
              </w:rPr>
              <w:t>Thành viên</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7D42A8DE" w14:textId="77777777" w:rsidR="001F6C0B" w:rsidRPr="001E64E7" w:rsidRDefault="001F6C0B" w:rsidP="008E0F92">
            <w:pPr>
              <w:rPr>
                <w:rFonts w:cs="Arial"/>
                <w:szCs w:val="20"/>
              </w:rPr>
            </w:pPr>
            <w:r w:rsidRPr="001E64E7">
              <w:rPr>
                <w:rStyle w:val="Other"/>
                <w:rFonts w:ascii="Arial" w:hAnsi="Arial" w:cs="Arial"/>
                <w:sz w:val="20"/>
                <w:szCs w:val="20"/>
              </w:rPr>
              <w:t>Kỹ sư bậc 2/9 hoặc tương đương</w:t>
            </w: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14:paraId="01554B6E" w14:textId="77777777" w:rsidR="001F6C0B" w:rsidRPr="001E64E7" w:rsidRDefault="001F6C0B" w:rsidP="008E0F92">
            <w:pPr>
              <w:rPr>
                <w:rFonts w:cs="Arial"/>
                <w:szCs w:val="20"/>
              </w:rPr>
            </w:pPr>
            <w:r w:rsidRPr="001E64E7">
              <w:rPr>
                <w:rStyle w:val="Other"/>
                <w:rFonts w:ascii="Arial" w:hAnsi="Arial" w:cs="Arial"/>
                <w:sz w:val="20"/>
                <w:szCs w:val="20"/>
              </w:rPr>
              <w:t>1,5</w:t>
            </w:r>
          </w:p>
        </w:tc>
      </w:tr>
    </w:tbl>
    <w:p w14:paraId="44F6FA1E"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51E62378"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50"/>
        <w:gridCol w:w="2117"/>
        <w:gridCol w:w="2800"/>
        <w:gridCol w:w="1693"/>
        <w:gridCol w:w="1556"/>
      </w:tblGrid>
      <w:tr w:rsidR="001F6C0B" w:rsidRPr="001E64E7" w14:paraId="4B917C5E"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04EB92E1" w14:textId="77777777" w:rsidR="001F6C0B" w:rsidRPr="001E64E7" w:rsidRDefault="001F6C0B" w:rsidP="008E0F92">
            <w:pPr>
              <w:rPr>
                <w:rFonts w:cs="Arial"/>
                <w:szCs w:val="20"/>
              </w:rPr>
            </w:pPr>
            <w:r w:rsidRPr="001E64E7">
              <w:rPr>
                <w:rStyle w:val="Other"/>
                <w:rFonts w:ascii="Arial" w:hAnsi="Arial" w:cs="Arial"/>
                <w:b/>
                <w:bCs/>
                <w:sz w:val="20"/>
                <w:szCs w:val="20"/>
              </w:rPr>
              <w:t>STT</w:t>
            </w:r>
          </w:p>
        </w:tc>
        <w:tc>
          <w:tcPr>
            <w:tcW w:w="1174" w:type="pct"/>
            <w:tcBorders>
              <w:top w:val="single" w:sz="4" w:space="0" w:color="auto"/>
              <w:left w:val="single" w:sz="4" w:space="0" w:color="auto"/>
              <w:bottom w:val="nil"/>
              <w:right w:val="nil"/>
            </w:tcBorders>
            <w:shd w:val="clear" w:color="auto" w:fill="FFFFFF"/>
            <w:vAlign w:val="center"/>
          </w:tcPr>
          <w:p w14:paraId="5C6E84DF" w14:textId="77777777" w:rsidR="001F6C0B" w:rsidRPr="001E64E7" w:rsidRDefault="001F6C0B" w:rsidP="008E0F92">
            <w:pPr>
              <w:rPr>
                <w:rFonts w:cs="Arial"/>
                <w:szCs w:val="20"/>
              </w:rPr>
            </w:pPr>
            <w:r w:rsidRPr="001E64E7">
              <w:rPr>
                <w:rStyle w:val="Other"/>
                <w:rFonts w:ascii="Arial" w:hAnsi="Arial" w:cs="Arial"/>
                <w:b/>
                <w:bCs/>
                <w:sz w:val="20"/>
                <w:szCs w:val="20"/>
              </w:rPr>
              <w:t>Loại thiết bị</w:t>
            </w:r>
          </w:p>
          <w:p w14:paraId="16EC55A0" w14:textId="77777777" w:rsidR="001F6C0B" w:rsidRPr="001E64E7" w:rsidRDefault="001F6C0B" w:rsidP="008E0F92">
            <w:pPr>
              <w:rPr>
                <w:rFonts w:cs="Arial"/>
                <w:szCs w:val="20"/>
              </w:rPr>
            </w:pPr>
          </w:p>
        </w:tc>
        <w:tc>
          <w:tcPr>
            <w:tcW w:w="1553" w:type="pct"/>
            <w:tcBorders>
              <w:top w:val="single" w:sz="4" w:space="0" w:color="auto"/>
              <w:left w:val="single" w:sz="4" w:space="0" w:color="auto"/>
              <w:bottom w:val="nil"/>
              <w:right w:val="nil"/>
            </w:tcBorders>
            <w:shd w:val="clear" w:color="auto" w:fill="FFFFFF"/>
            <w:vAlign w:val="center"/>
          </w:tcPr>
          <w:p w14:paraId="039DA336" w14:textId="77777777" w:rsidR="001F6C0B" w:rsidRPr="001E64E7" w:rsidRDefault="001F6C0B" w:rsidP="008E0F92">
            <w:pPr>
              <w:rPr>
                <w:rFonts w:cs="Arial"/>
                <w:szCs w:val="20"/>
              </w:rPr>
            </w:pPr>
            <w:r w:rsidRPr="001E64E7">
              <w:rPr>
                <w:rStyle w:val="Other"/>
                <w:rFonts w:ascii="Arial" w:hAnsi="Arial" w:cs="Arial"/>
                <w:b/>
                <w:bCs/>
                <w:sz w:val="20"/>
                <w:szCs w:val="20"/>
              </w:rPr>
              <w:t>Yêu cầu kỹ thuật</w:t>
            </w:r>
          </w:p>
        </w:tc>
        <w:tc>
          <w:tcPr>
            <w:tcW w:w="939" w:type="pct"/>
            <w:tcBorders>
              <w:top w:val="single" w:sz="4" w:space="0" w:color="auto"/>
              <w:left w:val="single" w:sz="4" w:space="0" w:color="auto"/>
              <w:bottom w:val="nil"/>
              <w:right w:val="nil"/>
            </w:tcBorders>
            <w:shd w:val="clear" w:color="auto" w:fill="FFFFFF"/>
            <w:vAlign w:val="center"/>
          </w:tcPr>
          <w:p w14:paraId="518AF80D" w14:textId="77777777" w:rsidR="001F6C0B" w:rsidRPr="001E64E7" w:rsidRDefault="001F6C0B" w:rsidP="008E0F92">
            <w:pPr>
              <w:rPr>
                <w:rFonts w:cs="Arial"/>
                <w:szCs w:val="20"/>
              </w:rPr>
            </w:pPr>
            <w:r w:rsidRPr="001E64E7">
              <w:rPr>
                <w:rStyle w:val="Other"/>
                <w:rFonts w:ascii="Arial" w:hAnsi="Arial" w:cs="Arial"/>
                <w:b/>
                <w:bCs/>
                <w:sz w:val="20"/>
                <w:szCs w:val="20"/>
              </w:rPr>
              <w:t>Đơn vị tính</w:t>
            </w:r>
          </w:p>
        </w:tc>
        <w:tc>
          <w:tcPr>
            <w:tcW w:w="863" w:type="pct"/>
            <w:tcBorders>
              <w:top w:val="single" w:sz="4" w:space="0" w:color="auto"/>
              <w:left w:val="single" w:sz="4" w:space="0" w:color="auto"/>
              <w:bottom w:val="nil"/>
              <w:right w:val="single" w:sz="4" w:space="0" w:color="auto"/>
            </w:tcBorders>
            <w:shd w:val="clear" w:color="auto" w:fill="FFFFFF"/>
            <w:vAlign w:val="center"/>
          </w:tcPr>
          <w:p w14:paraId="5B5AF5B8" w14:textId="77777777" w:rsidR="001F6C0B" w:rsidRPr="001E64E7" w:rsidRDefault="001F6C0B" w:rsidP="008E0F92">
            <w:pPr>
              <w:rPr>
                <w:rFonts w:cs="Arial"/>
                <w:szCs w:val="20"/>
              </w:rPr>
            </w:pPr>
            <w:r w:rsidRPr="001E64E7">
              <w:rPr>
                <w:rStyle w:val="Other"/>
                <w:rFonts w:ascii="Arial" w:hAnsi="Arial" w:cs="Arial"/>
                <w:b/>
                <w:bCs/>
                <w:sz w:val="20"/>
                <w:szCs w:val="20"/>
              </w:rPr>
              <w:t>Định mức</w:t>
            </w:r>
          </w:p>
        </w:tc>
      </w:tr>
      <w:tr w:rsidR="001F6C0B" w:rsidRPr="001E64E7" w14:paraId="61F30C9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75D0AE6" w14:textId="77777777" w:rsidR="001F6C0B" w:rsidRPr="001E64E7" w:rsidRDefault="001F6C0B" w:rsidP="008E0F92">
            <w:pPr>
              <w:rPr>
                <w:rFonts w:cs="Arial"/>
                <w:szCs w:val="20"/>
              </w:rPr>
            </w:pPr>
            <w:r w:rsidRPr="001E64E7">
              <w:rPr>
                <w:rStyle w:val="Other"/>
                <w:rFonts w:ascii="Arial" w:hAnsi="Arial" w:cs="Arial"/>
                <w:sz w:val="20"/>
                <w:szCs w:val="20"/>
              </w:rPr>
              <w:t>1</w:t>
            </w:r>
          </w:p>
        </w:tc>
        <w:tc>
          <w:tcPr>
            <w:tcW w:w="1174" w:type="pct"/>
            <w:tcBorders>
              <w:top w:val="single" w:sz="4" w:space="0" w:color="auto"/>
              <w:left w:val="single" w:sz="4" w:space="0" w:color="auto"/>
              <w:bottom w:val="nil"/>
              <w:right w:val="nil"/>
            </w:tcBorders>
            <w:shd w:val="clear" w:color="auto" w:fill="FFFFFF"/>
            <w:vAlign w:val="center"/>
          </w:tcPr>
          <w:p w14:paraId="3777F0D9" w14:textId="77777777" w:rsidR="001F6C0B" w:rsidRPr="001E64E7" w:rsidRDefault="001F6C0B" w:rsidP="008E0F92">
            <w:pPr>
              <w:jc w:val="left"/>
              <w:rPr>
                <w:rFonts w:cs="Arial"/>
                <w:szCs w:val="20"/>
              </w:rPr>
            </w:pPr>
            <w:r w:rsidRPr="001E64E7">
              <w:rPr>
                <w:rStyle w:val="Other"/>
                <w:rFonts w:ascii="Arial" w:hAnsi="Arial" w:cs="Arial"/>
                <w:sz w:val="20"/>
                <w:szCs w:val="20"/>
              </w:rPr>
              <w:t>Liều kế cá nhân</w:t>
            </w:r>
          </w:p>
        </w:tc>
        <w:tc>
          <w:tcPr>
            <w:tcW w:w="1553" w:type="pct"/>
            <w:tcBorders>
              <w:top w:val="single" w:sz="4" w:space="0" w:color="auto"/>
              <w:left w:val="single" w:sz="4" w:space="0" w:color="auto"/>
              <w:bottom w:val="nil"/>
              <w:right w:val="nil"/>
            </w:tcBorders>
            <w:shd w:val="clear" w:color="auto" w:fill="FFFFFF"/>
            <w:vAlign w:val="center"/>
          </w:tcPr>
          <w:p w14:paraId="0F5F7FC3" w14:textId="77777777" w:rsidR="001F6C0B" w:rsidRPr="001E64E7" w:rsidRDefault="001F6C0B" w:rsidP="008E0F92">
            <w:pPr>
              <w:jc w:val="left"/>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nil"/>
              <w:right w:val="nil"/>
            </w:tcBorders>
            <w:shd w:val="clear" w:color="auto" w:fill="FFFFFF"/>
            <w:vAlign w:val="center"/>
          </w:tcPr>
          <w:p w14:paraId="5DB527E4"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nil"/>
              <w:right w:val="single" w:sz="4" w:space="0" w:color="auto"/>
            </w:tcBorders>
            <w:shd w:val="clear" w:color="auto" w:fill="FFFFFF"/>
            <w:vAlign w:val="center"/>
          </w:tcPr>
          <w:p w14:paraId="09C83DAF" w14:textId="77777777" w:rsidR="001F6C0B" w:rsidRPr="001E64E7" w:rsidRDefault="001F6C0B" w:rsidP="008E0F92">
            <w:pPr>
              <w:rPr>
                <w:rFonts w:cs="Arial"/>
                <w:szCs w:val="20"/>
              </w:rPr>
            </w:pPr>
            <w:r w:rsidRPr="001E64E7">
              <w:rPr>
                <w:rStyle w:val="Other"/>
                <w:rFonts w:ascii="Arial" w:hAnsi="Arial" w:cs="Arial"/>
                <w:sz w:val="20"/>
                <w:szCs w:val="20"/>
              </w:rPr>
              <w:t>2,5</w:t>
            </w:r>
          </w:p>
        </w:tc>
      </w:tr>
      <w:tr w:rsidR="001F6C0B" w:rsidRPr="001E64E7" w14:paraId="1077E32A"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443792B1" w14:textId="77777777" w:rsidR="001F6C0B" w:rsidRPr="001E64E7" w:rsidRDefault="001F6C0B" w:rsidP="008E0F92">
            <w:pPr>
              <w:rPr>
                <w:rFonts w:cs="Arial"/>
                <w:szCs w:val="20"/>
              </w:rPr>
            </w:pPr>
            <w:r w:rsidRPr="001E64E7">
              <w:rPr>
                <w:rStyle w:val="Other"/>
                <w:rFonts w:ascii="Arial" w:hAnsi="Arial" w:cs="Arial"/>
                <w:sz w:val="20"/>
                <w:szCs w:val="20"/>
              </w:rPr>
              <w:t>2</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230357DC" w14:textId="77777777" w:rsidR="001F6C0B" w:rsidRPr="001E64E7" w:rsidRDefault="001F6C0B" w:rsidP="008E0F92">
            <w:pPr>
              <w:jc w:val="left"/>
              <w:rPr>
                <w:rFonts w:cs="Arial"/>
                <w:szCs w:val="20"/>
              </w:rPr>
            </w:pPr>
            <w:r w:rsidRPr="001E64E7">
              <w:rPr>
                <w:rStyle w:val="Other"/>
                <w:rFonts w:ascii="Arial" w:hAnsi="Arial" w:cs="Arial"/>
                <w:sz w:val="20"/>
                <w:szCs w:val="20"/>
              </w:rPr>
              <w:t>Thiết bị đo suất liều bức xạ</w:t>
            </w:r>
          </w:p>
        </w:tc>
        <w:tc>
          <w:tcPr>
            <w:tcW w:w="1553" w:type="pct"/>
            <w:tcBorders>
              <w:top w:val="single" w:sz="4" w:space="0" w:color="auto"/>
              <w:left w:val="single" w:sz="4" w:space="0" w:color="auto"/>
              <w:bottom w:val="single" w:sz="4" w:space="0" w:color="auto"/>
              <w:right w:val="nil"/>
            </w:tcBorders>
            <w:shd w:val="clear" w:color="auto" w:fill="FFFFFF"/>
            <w:vAlign w:val="center"/>
          </w:tcPr>
          <w:p w14:paraId="524E584E" w14:textId="77777777" w:rsidR="001F6C0B" w:rsidRPr="001E64E7" w:rsidRDefault="001F6C0B" w:rsidP="008E0F92">
            <w:pPr>
              <w:jc w:val="left"/>
              <w:rPr>
                <w:rStyle w:val="Other"/>
                <w:rFonts w:ascii="Arial" w:hAnsi="Arial" w:cs="Arial"/>
                <w:sz w:val="20"/>
                <w:szCs w:val="20"/>
              </w:rPr>
            </w:pPr>
            <w:r w:rsidRPr="001E64E7">
              <w:rPr>
                <w:rStyle w:val="Other"/>
                <w:rFonts w:ascii="Arial" w:hAnsi="Arial" w:cs="Arial"/>
                <w:sz w:val="20"/>
                <w:szCs w:val="20"/>
              </w:rPr>
              <w:t>Dải năng lượng đo</w:t>
            </w:r>
            <w:r w:rsidRPr="001E64E7">
              <w:rPr>
                <w:rStyle w:val="Other"/>
                <w:rFonts w:ascii="Arial" w:hAnsi="Arial" w:cs="Arial"/>
                <w:sz w:val="20"/>
                <w:szCs w:val="20"/>
                <w:lang w:val="en-US"/>
              </w:rPr>
              <w:t xml:space="preserve"> </w:t>
            </w:r>
            <w:r w:rsidRPr="001E64E7">
              <w:rPr>
                <w:rStyle w:val="Other"/>
                <w:rFonts w:ascii="Arial" w:hAnsi="Arial" w:cs="Arial"/>
                <w:sz w:val="20"/>
                <w:szCs w:val="20"/>
              </w:rPr>
              <w:t xml:space="preserve">(gamma): 20 keV - 3MeV; </w:t>
            </w:r>
          </w:p>
          <w:p w14:paraId="229E89D2" w14:textId="77777777" w:rsidR="001F6C0B" w:rsidRPr="001E64E7" w:rsidRDefault="001F6C0B" w:rsidP="008E0F92">
            <w:pPr>
              <w:jc w:val="left"/>
              <w:rPr>
                <w:rFonts w:cs="Arial"/>
                <w:szCs w:val="20"/>
              </w:rPr>
            </w:pPr>
            <w:r w:rsidRPr="001E64E7">
              <w:rPr>
                <w:rStyle w:val="Other"/>
                <w:rFonts w:ascii="Arial" w:hAnsi="Arial" w:cs="Arial"/>
                <w:sz w:val="20"/>
                <w:szCs w:val="20"/>
              </w:rPr>
              <w:t>Dải liều: 0,000mSv - 1 mSv</w:t>
            </w:r>
          </w:p>
        </w:tc>
        <w:tc>
          <w:tcPr>
            <w:tcW w:w="939" w:type="pct"/>
            <w:tcBorders>
              <w:top w:val="single" w:sz="4" w:space="0" w:color="auto"/>
              <w:left w:val="single" w:sz="4" w:space="0" w:color="auto"/>
              <w:bottom w:val="single" w:sz="4" w:space="0" w:color="auto"/>
              <w:right w:val="nil"/>
            </w:tcBorders>
            <w:shd w:val="clear" w:color="auto" w:fill="FFFFFF"/>
            <w:vAlign w:val="center"/>
          </w:tcPr>
          <w:p w14:paraId="3719FCD4"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7B052C0D" w14:textId="77777777" w:rsidR="001F6C0B" w:rsidRPr="001E64E7" w:rsidRDefault="001F6C0B" w:rsidP="008E0F92">
            <w:pPr>
              <w:rPr>
                <w:rFonts w:cs="Arial"/>
                <w:szCs w:val="20"/>
              </w:rPr>
            </w:pPr>
            <w:r w:rsidRPr="001E64E7">
              <w:rPr>
                <w:rStyle w:val="Other"/>
                <w:rFonts w:ascii="Arial" w:hAnsi="Arial" w:cs="Arial"/>
                <w:sz w:val="20"/>
                <w:szCs w:val="20"/>
              </w:rPr>
              <w:t>0,5</w:t>
            </w:r>
          </w:p>
        </w:tc>
      </w:tr>
      <w:tr w:rsidR="001F6C0B" w:rsidRPr="001E64E7" w14:paraId="4BDD9AF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62528039" w14:textId="77777777" w:rsidR="001F6C0B" w:rsidRPr="001E64E7" w:rsidRDefault="001F6C0B" w:rsidP="008E0F92">
            <w:pPr>
              <w:rPr>
                <w:rFonts w:cs="Arial"/>
                <w:szCs w:val="20"/>
              </w:rPr>
            </w:pPr>
            <w:r w:rsidRPr="001E64E7">
              <w:rPr>
                <w:rStyle w:val="Other"/>
                <w:rFonts w:ascii="Arial" w:hAnsi="Arial" w:cs="Arial"/>
                <w:sz w:val="20"/>
                <w:szCs w:val="20"/>
              </w:rPr>
              <w:t>3</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120DECDE" w14:textId="77777777" w:rsidR="001F6C0B" w:rsidRPr="001E64E7" w:rsidRDefault="001F6C0B" w:rsidP="008E0F92">
            <w:pPr>
              <w:jc w:val="left"/>
              <w:rPr>
                <w:rFonts w:cs="Arial"/>
                <w:szCs w:val="20"/>
              </w:rPr>
            </w:pPr>
            <w:r w:rsidRPr="001E64E7">
              <w:rPr>
                <w:rStyle w:val="Other"/>
                <w:rFonts w:ascii="Arial" w:hAnsi="Arial" w:cs="Arial"/>
                <w:sz w:val="20"/>
                <w:szCs w:val="20"/>
              </w:rPr>
              <w:t>Thiết bị kiểm soát nhiễm bẩn phóng xạ</w:t>
            </w:r>
          </w:p>
        </w:tc>
        <w:tc>
          <w:tcPr>
            <w:tcW w:w="1553" w:type="pct"/>
            <w:tcBorders>
              <w:top w:val="single" w:sz="4" w:space="0" w:color="auto"/>
              <w:left w:val="single" w:sz="4" w:space="0" w:color="auto"/>
              <w:bottom w:val="single" w:sz="4" w:space="0" w:color="auto"/>
              <w:right w:val="nil"/>
            </w:tcBorders>
            <w:shd w:val="clear" w:color="auto" w:fill="FFFFFF"/>
            <w:vAlign w:val="center"/>
          </w:tcPr>
          <w:p w14:paraId="3B44B22D" w14:textId="77777777" w:rsidR="001F6C0B" w:rsidRPr="001E64E7" w:rsidRDefault="001F6C0B" w:rsidP="008E0F92">
            <w:pPr>
              <w:jc w:val="left"/>
              <w:rPr>
                <w:rFonts w:cs="Arial"/>
                <w:szCs w:val="20"/>
              </w:rPr>
            </w:pPr>
            <w:r w:rsidRPr="001E64E7">
              <w:rPr>
                <w:rStyle w:val="Other"/>
                <w:rFonts w:ascii="Arial" w:hAnsi="Arial" w:cs="Arial"/>
                <w:sz w:val="20"/>
                <w:szCs w:val="20"/>
              </w:rPr>
              <w:t>Đo nhiễm bẩn phóng xạ alpha, beta, gamma, neutron</w:t>
            </w:r>
          </w:p>
        </w:tc>
        <w:tc>
          <w:tcPr>
            <w:tcW w:w="939" w:type="pct"/>
            <w:tcBorders>
              <w:top w:val="single" w:sz="4" w:space="0" w:color="auto"/>
              <w:left w:val="single" w:sz="4" w:space="0" w:color="auto"/>
              <w:bottom w:val="single" w:sz="4" w:space="0" w:color="auto"/>
              <w:right w:val="nil"/>
            </w:tcBorders>
            <w:shd w:val="clear" w:color="auto" w:fill="FFFFFF"/>
            <w:vAlign w:val="center"/>
          </w:tcPr>
          <w:p w14:paraId="557444A9"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687AD8D7" w14:textId="77777777" w:rsidR="001F6C0B" w:rsidRPr="001E64E7" w:rsidRDefault="001F6C0B" w:rsidP="008E0F92">
            <w:pPr>
              <w:rPr>
                <w:rFonts w:cs="Arial"/>
                <w:szCs w:val="20"/>
              </w:rPr>
            </w:pPr>
            <w:r w:rsidRPr="001E64E7">
              <w:rPr>
                <w:rStyle w:val="Other"/>
                <w:rFonts w:ascii="Arial" w:hAnsi="Arial" w:cs="Arial"/>
                <w:sz w:val="20"/>
                <w:szCs w:val="20"/>
              </w:rPr>
              <w:t>0,5</w:t>
            </w:r>
          </w:p>
        </w:tc>
      </w:tr>
      <w:tr w:rsidR="001F6C0B" w:rsidRPr="001E64E7" w14:paraId="3AAA840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0F8E5D3B" w14:textId="77777777" w:rsidR="001F6C0B" w:rsidRPr="001E64E7" w:rsidRDefault="001F6C0B" w:rsidP="008E0F92">
            <w:pPr>
              <w:rPr>
                <w:rFonts w:cs="Arial"/>
                <w:szCs w:val="20"/>
              </w:rPr>
            </w:pPr>
            <w:r w:rsidRPr="001E64E7">
              <w:rPr>
                <w:rStyle w:val="Other"/>
                <w:rFonts w:ascii="Arial" w:hAnsi="Arial" w:cs="Arial"/>
                <w:sz w:val="20"/>
                <w:szCs w:val="20"/>
              </w:rPr>
              <w:t>4</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639B6B0F" w14:textId="77777777" w:rsidR="001F6C0B" w:rsidRPr="001E64E7" w:rsidRDefault="001F6C0B"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553" w:type="pct"/>
            <w:tcBorders>
              <w:top w:val="single" w:sz="4" w:space="0" w:color="auto"/>
              <w:left w:val="single" w:sz="4" w:space="0" w:color="auto"/>
              <w:bottom w:val="single" w:sz="4" w:space="0" w:color="auto"/>
              <w:right w:val="nil"/>
            </w:tcBorders>
            <w:shd w:val="clear" w:color="auto" w:fill="FFFFFF"/>
            <w:vAlign w:val="center"/>
          </w:tcPr>
          <w:p w14:paraId="5C671B5A" w14:textId="77777777" w:rsidR="001F6C0B" w:rsidRPr="001E64E7" w:rsidRDefault="001F6C0B" w:rsidP="008E0F92">
            <w:pPr>
              <w:jc w:val="left"/>
              <w:rPr>
                <w:rFonts w:cs="Arial"/>
                <w:szCs w:val="20"/>
              </w:rPr>
            </w:pPr>
            <w:r w:rsidRPr="001E64E7">
              <w:rPr>
                <w:rStyle w:val="Other"/>
                <w:rFonts w:ascii="Arial" w:hAnsi="Arial" w:cs="Arial"/>
                <w:sz w:val="20"/>
                <w:szCs w:val="20"/>
              </w:rPr>
              <w:t>Đo liều cá nhân tổng cộng gamma và nortron</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A914407"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31EBB5CF" w14:textId="77777777" w:rsidR="001F6C0B" w:rsidRPr="001E64E7" w:rsidRDefault="001F6C0B" w:rsidP="008E0F92">
            <w:pPr>
              <w:rPr>
                <w:rFonts w:cs="Arial"/>
                <w:szCs w:val="20"/>
              </w:rPr>
            </w:pPr>
            <w:r w:rsidRPr="001E64E7">
              <w:rPr>
                <w:rStyle w:val="Other"/>
                <w:rFonts w:ascii="Arial" w:hAnsi="Arial" w:cs="Arial"/>
                <w:sz w:val="20"/>
                <w:szCs w:val="20"/>
              </w:rPr>
              <w:t>0,5</w:t>
            </w:r>
          </w:p>
        </w:tc>
      </w:tr>
      <w:tr w:rsidR="001F6C0B" w:rsidRPr="001E64E7" w14:paraId="55660F7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3A9761AC" w14:textId="77777777" w:rsidR="001F6C0B" w:rsidRPr="001E64E7" w:rsidRDefault="001F6C0B" w:rsidP="008E0F92">
            <w:pPr>
              <w:rPr>
                <w:rFonts w:cs="Arial"/>
                <w:szCs w:val="20"/>
              </w:rPr>
            </w:pPr>
            <w:r w:rsidRPr="001E64E7">
              <w:rPr>
                <w:rStyle w:val="Other"/>
                <w:rFonts w:ascii="Arial" w:hAnsi="Arial" w:cs="Arial"/>
                <w:sz w:val="20"/>
                <w:szCs w:val="20"/>
              </w:rPr>
              <w:t>5</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5C8AE39E" w14:textId="77777777" w:rsidR="001F6C0B" w:rsidRPr="001E64E7" w:rsidRDefault="001F6C0B" w:rsidP="008E0F92">
            <w:pPr>
              <w:jc w:val="left"/>
              <w:rPr>
                <w:rFonts w:cs="Arial"/>
                <w:szCs w:val="20"/>
              </w:rPr>
            </w:pPr>
            <w:r w:rsidRPr="001E64E7">
              <w:rPr>
                <w:rStyle w:val="Other"/>
                <w:rFonts w:ascii="Arial" w:hAnsi="Arial" w:cs="Arial"/>
                <w:sz w:val="20"/>
                <w:szCs w:val="20"/>
              </w:rPr>
              <w:t>Bộ đàm</w:t>
            </w:r>
          </w:p>
        </w:tc>
        <w:tc>
          <w:tcPr>
            <w:tcW w:w="1553" w:type="pct"/>
            <w:tcBorders>
              <w:top w:val="single" w:sz="4" w:space="0" w:color="auto"/>
              <w:left w:val="single" w:sz="4" w:space="0" w:color="auto"/>
              <w:bottom w:val="single" w:sz="4" w:space="0" w:color="auto"/>
              <w:right w:val="nil"/>
            </w:tcBorders>
            <w:shd w:val="clear" w:color="auto" w:fill="FFFFFF"/>
            <w:vAlign w:val="center"/>
          </w:tcPr>
          <w:p w14:paraId="574AFFF6" w14:textId="77777777" w:rsidR="001F6C0B" w:rsidRPr="001E64E7" w:rsidRDefault="001F6C0B" w:rsidP="008E0F92">
            <w:pPr>
              <w:jc w:val="left"/>
              <w:rPr>
                <w:rFonts w:cs="Arial"/>
                <w:szCs w:val="20"/>
              </w:rPr>
            </w:pPr>
            <w:r w:rsidRPr="001E64E7">
              <w:rPr>
                <w:rStyle w:val="Other"/>
                <w:rFonts w:ascii="Arial" w:hAnsi="Arial" w:cs="Arial"/>
                <w:sz w:val="20"/>
                <w:szCs w:val="20"/>
              </w:rPr>
              <w:t>Loại thông dụng</w:t>
            </w:r>
          </w:p>
        </w:tc>
        <w:tc>
          <w:tcPr>
            <w:tcW w:w="939" w:type="pct"/>
            <w:tcBorders>
              <w:top w:val="single" w:sz="4" w:space="0" w:color="auto"/>
              <w:left w:val="single" w:sz="4" w:space="0" w:color="auto"/>
              <w:bottom w:val="single" w:sz="4" w:space="0" w:color="auto"/>
              <w:right w:val="nil"/>
            </w:tcBorders>
            <w:shd w:val="clear" w:color="auto" w:fill="FFFFFF"/>
            <w:vAlign w:val="center"/>
          </w:tcPr>
          <w:p w14:paraId="734A58DB"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063FB742" w14:textId="77777777" w:rsidR="001F6C0B" w:rsidRPr="001E64E7" w:rsidRDefault="001F6C0B" w:rsidP="008E0F92">
            <w:pPr>
              <w:rPr>
                <w:rFonts w:cs="Arial"/>
                <w:szCs w:val="20"/>
              </w:rPr>
            </w:pPr>
            <w:r w:rsidRPr="001E64E7">
              <w:rPr>
                <w:rStyle w:val="Other"/>
                <w:rFonts w:ascii="Arial" w:hAnsi="Arial" w:cs="Arial"/>
                <w:sz w:val="20"/>
                <w:szCs w:val="20"/>
              </w:rPr>
              <w:t>0,5</w:t>
            </w:r>
          </w:p>
        </w:tc>
      </w:tr>
      <w:tr w:rsidR="001F6C0B" w:rsidRPr="001E64E7" w14:paraId="3CCF0F6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476BC2FC" w14:textId="77777777" w:rsidR="001F6C0B" w:rsidRPr="001E64E7" w:rsidRDefault="001F6C0B" w:rsidP="008E0F92">
            <w:pPr>
              <w:rPr>
                <w:rFonts w:cs="Arial"/>
                <w:szCs w:val="20"/>
              </w:rPr>
            </w:pPr>
            <w:r w:rsidRPr="001E64E7">
              <w:rPr>
                <w:rStyle w:val="Other"/>
                <w:rFonts w:ascii="Arial" w:hAnsi="Arial" w:cs="Arial"/>
                <w:sz w:val="20"/>
                <w:szCs w:val="20"/>
              </w:rPr>
              <w:t>6</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0C242254" w14:textId="77777777" w:rsidR="001F6C0B" w:rsidRPr="001E64E7" w:rsidRDefault="001F6C0B" w:rsidP="008E0F92">
            <w:pPr>
              <w:jc w:val="left"/>
              <w:rPr>
                <w:rFonts w:cs="Arial"/>
                <w:szCs w:val="20"/>
              </w:rPr>
            </w:pPr>
            <w:r w:rsidRPr="001E64E7">
              <w:rPr>
                <w:rStyle w:val="Other"/>
                <w:rFonts w:ascii="Arial" w:hAnsi="Arial" w:cs="Arial"/>
                <w:sz w:val="20"/>
                <w:szCs w:val="20"/>
              </w:rPr>
              <w:t>Xe vận chuyển</w:t>
            </w:r>
          </w:p>
        </w:tc>
        <w:tc>
          <w:tcPr>
            <w:tcW w:w="1553" w:type="pct"/>
            <w:tcBorders>
              <w:top w:val="single" w:sz="4" w:space="0" w:color="auto"/>
              <w:left w:val="single" w:sz="4" w:space="0" w:color="auto"/>
              <w:bottom w:val="single" w:sz="4" w:space="0" w:color="auto"/>
              <w:right w:val="nil"/>
            </w:tcBorders>
            <w:shd w:val="clear" w:color="auto" w:fill="FFFFFF"/>
            <w:vAlign w:val="center"/>
          </w:tcPr>
          <w:p w14:paraId="6145AFC1" w14:textId="77777777" w:rsidR="001F6C0B" w:rsidRPr="001E64E7" w:rsidRDefault="001F6C0B" w:rsidP="008E0F92">
            <w:pPr>
              <w:jc w:val="left"/>
              <w:rPr>
                <w:rFonts w:cs="Arial"/>
                <w:szCs w:val="20"/>
              </w:rPr>
            </w:pPr>
            <w:r w:rsidRPr="001E64E7">
              <w:rPr>
                <w:rStyle w:val="Other"/>
                <w:rFonts w:ascii="Arial" w:hAnsi="Arial" w:cs="Arial"/>
                <w:sz w:val="20"/>
                <w:szCs w:val="20"/>
              </w:rPr>
              <w:t>Xe có thiết kế để chứa các vật dụng bị nhiễm phóng xạ và chất thải phóng xạ bảo đảm an toàn, an ninh trong vận chuyển</w:t>
            </w:r>
          </w:p>
        </w:tc>
        <w:tc>
          <w:tcPr>
            <w:tcW w:w="939" w:type="pct"/>
            <w:tcBorders>
              <w:top w:val="single" w:sz="4" w:space="0" w:color="auto"/>
              <w:left w:val="single" w:sz="4" w:space="0" w:color="auto"/>
              <w:bottom w:val="single" w:sz="4" w:space="0" w:color="auto"/>
              <w:right w:val="nil"/>
            </w:tcBorders>
            <w:shd w:val="clear" w:color="auto" w:fill="FFFFFF"/>
            <w:vAlign w:val="center"/>
          </w:tcPr>
          <w:p w14:paraId="497464A4" w14:textId="77777777" w:rsidR="001F6C0B" w:rsidRPr="001E64E7" w:rsidRDefault="001F6C0B" w:rsidP="008E0F92">
            <w:pPr>
              <w:rPr>
                <w:rFonts w:cs="Arial"/>
                <w:szCs w:val="20"/>
              </w:rPr>
            </w:pPr>
            <w:r w:rsidRPr="001E64E7">
              <w:rPr>
                <w:rStyle w:val="Other"/>
                <w:rFonts w:ascii="Arial" w:hAnsi="Arial" w:cs="Arial"/>
                <w:sz w:val="20"/>
                <w:szCs w:val="20"/>
              </w:rPr>
              <w:t>Ca</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14:paraId="1145C624" w14:textId="77777777" w:rsidR="001F6C0B" w:rsidRPr="001E64E7" w:rsidRDefault="001F6C0B" w:rsidP="008E0F92">
            <w:pPr>
              <w:rPr>
                <w:rFonts w:cs="Arial"/>
                <w:szCs w:val="20"/>
              </w:rPr>
            </w:pPr>
            <w:r w:rsidRPr="001E64E7">
              <w:rPr>
                <w:rStyle w:val="Other"/>
                <w:rFonts w:ascii="Arial" w:hAnsi="Arial" w:cs="Arial"/>
                <w:sz w:val="20"/>
                <w:szCs w:val="20"/>
              </w:rPr>
              <w:t>1</w:t>
            </w:r>
          </w:p>
        </w:tc>
      </w:tr>
    </w:tbl>
    <w:p w14:paraId="6E8E77FF" w14:textId="77777777" w:rsidR="001F6C0B" w:rsidRPr="001E64E7" w:rsidRDefault="001F6C0B" w:rsidP="001F6C0B">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59"/>
        <w:gridCol w:w="4412"/>
        <w:gridCol w:w="1870"/>
        <w:gridCol w:w="1875"/>
      </w:tblGrid>
      <w:tr w:rsidR="001F6C0B" w:rsidRPr="001E64E7" w14:paraId="2000EE8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6A9E5776" w14:textId="77777777" w:rsidR="001F6C0B" w:rsidRPr="001E64E7" w:rsidRDefault="001F6C0B" w:rsidP="008E0F92">
            <w:pPr>
              <w:rPr>
                <w:rFonts w:cs="Arial"/>
                <w:szCs w:val="20"/>
              </w:rPr>
            </w:pPr>
            <w:r w:rsidRPr="001E64E7">
              <w:rPr>
                <w:rStyle w:val="Other"/>
                <w:rFonts w:ascii="Arial" w:hAnsi="Arial" w:cs="Arial"/>
                <w:b/>
                <w:bCs/>
                <w:sz w:val="20"/>
                <w:szCs w:val="20"/>
              </w:rPr>
              <w:t>STT</w:t>
            </w:r>
          </w:p>
        </w:tc>
        <w:tc>
          <w:tcPr>
            <w:tcW w:w="2447" w:type="pct"/>
            <w:tcBorders>
              <w:top w:val="single" w:sz="4" w:space="0" w:color="auto"/>
              <w:left w:val="single" w:sz="4" w:space="0" w:color="auto"/>
              <w:bottom w:val="nil"/>
              <w:right w:val="nil"/>
            </w:tcBorders>
            <w:shd w:val="clear" w:color="auto" w:fill="FFFFFF"/>
            <w:vAlign w:val="center"/>
          </w:tcPr>
          <w:p w14:paraId="578E4460" w14:textId="77777777" w:rsidR="001F6C0B" w:rsidRPr="001E64E7" w:rsidRDefault="001F6C0B" w:rsidP="008E0F92">
            <w:pPr>
              <w:rPr>
                <w:rFonts w:cs="Arial"/>
                <w:szCs w:val="20"/>
              </w:rPr>
            </w:pPr>
            <w:r w:rsidRPr="001E64E7">
              <w:rPr>
                <w:rStyle w:val="Other"/>
                <w:rFonts w:ascii="Arial" w:hAnsi="Arial" w:cs="Arial"/>
                <w:b/>
                <w:bCs/>
                <w:sz w:val="20"/>
                <w:szCs w:val="20"/>
              </w:rPr>
              <w:t>Loại vật tư</w:t>
            </w:r>
          </w:p>
        </w:tc>
        <w:tc>
          <w:tcPr>
            <w:tcW w:w="1037" w:type="pct"/>
            <w:tcBorders>
              <w:top w:val="single" w:sz="4" w:space="0" w:color="auto"/>
              <w:left w:val="single" w:sz="4" w:space="0" w:color="auto"/>
              <w:bottom w:val="nil"/>
              <w:right w:val="nil"/>
            </w:tcBorders>
            <w:shd w:val="clear" w:color="auto" w:fill="FFFFFF"/>
            <w:vAlign w:val="center"/>
          </w:tcPr>
          <w:p w14:paraId="07E1F00B" w14:textId="77777777" w:rsidR="001F6C0B" w:rsidRPr="001E64E7" w:rsidRDefault="001F6C0B" w:rsidP="008E0F92">
            <w:pPr>
              <w:rPr>
                <w:rFonts w:cs="Arial"/>
                <w:szCs w:val="20"/>
              </w:rPr>
            </w:pPr>
            <w:r w:rsidRPr="001E64E7">
              <w:rPr>
                <w:rStyle w:val="Other"/>
                <w:rFonts w:ascii="Arial" w:hAnsi="Arial" w:cs="Arial"/>
                <w:b/>
                <w:bCs/>
                <w:sz w:val="20"/>
                <w:szCs w:val="20"/>
              </w:rPr>
              <w:t>Đơn vị tính</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01C28F52" w14:textId="77777777" w:rsidR="001F6C0B" w:rsidRPr="001E64E7" w:rsidRDefault="001F6C0B" w:rsidP="008E0F92">
            <w:pPr>
              <w:rPr>
                <w:rFonts w:cs="Arial"/>
                <w:szCs w:val="20"/>
              </w:rPr>
            </w:pPr>
            <w:r w:rsidRPr="001E64E7">
              <w:rPr>
                <w:rStyle w:val="Other"/>
                <w:rFonts w:ascii="Arial" w:hAnsi="Arial" w:cs="Arial"/>
                <w:b/>
                <w:bCs/>
                <w:sz w:val="20"/>
                <w:szCs w:val="20"/>
              </w:rPr>
              <w:t>Định mức</w:t>
            </w:r>
          </w:p>
        </w:tc>
      </w:tr>
      <w:tr w:rsidR="001F6C0B" w:rsidRPr="001E64E7" w14:paraId="34387F5C"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5ECC155A" w14:textId="77777777" w:rsidR="001F6C0B" w:rsidRPr="001E64E7" w:rsidRDefault="001F6C0B" w:rsidP="008E0F92">
            <w:pPr>
              <w:rPr>
                <w:rFonts w:cs="Arial"/>
                <w:szCs w:val="20"/>
              </w:rPr>
            </w:pPr>
            <w:r w:rsidRPr="001E64E7">
              <w:rPr>
                <w:rStyle w:val="Other"/>
                <w:rFonts w:ascii="Arial" w:hAnsi="Arial" w:cs="Arial"/>
                <w:sz w:val="20"/>
                <w:szCs w:val="20"/>
              </w:rPr>
              <w:t>1</w:t>
            </w:r>
          </w:p>
        </w:tc>
        <w:tc>
          <w:tcPr>
            <w:tcW w:w="2447" w:type="pct"/>
            <w:tcBorders>
              <w:top w:val="single" w:sz="4" w:space="0" w:color="auto"/>
              <w:left w:val="single" w:sz="4" w:space="0" w:color="auto"/>
              <w:bottom w:val="nil"/>
              <w:right w:val="nil"/>
            </w:tcBorders>
            <w:shd w:val="clear" w:color="auto" w:fill="FFFFFF"/>
            <w:vAlign w:val="center"/>
          </w:tcPr>
          <w:p w14:paraId="565BF9C8" w14:textId="77777777" w:rsidR="001F6C0B" w:rsidRPr="001E64E7" w:rsidRDefault="001F6C0B"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037" w:type="pct"/>
            <w:tcBorders>
              <w:top w:val="single" w:sz="4" w:space="0" w:color="auto"/>
              <w:left w:val="single" w:sz="4" w:space="0" w:color="auto"/>
              <w:bottom w:val="nil"/>
              <w:right w:val="nil"/>
            </w:tcBorders>
            <w:shd w:val="clear" w:color="auto" w:fill="FFFFFF"/>
            <w:vAlign w:val="center"/>
          </w:tcPr>
          <w:p w14:paraId="218A5090" w14:textId="77777777" w:rsidR="001F6C0B" w:rsidRPr="001E64E7" w:rsidRDefault="001F6C0B" w:rsidP="008E0F92">
            <w:pPr>
              <w:rPr>
                <w:rFonts w:cs="Arial"/>
                <w:szCs w:val="20"/>
              </w:rPr>
            </w:pPr>
            <w:r w:rsidRPr="001E64E7">
              <w:rPr>
                <w:rStyle w:val="Other"/>
                <w:rFonts w:ascii="Arial" w:hAnsi="Arial" w:cs="Arial"/>
                <w:sz w:val="20"/>
                <w:szCs w:val="20"/>
              </w:rPr>
              <w:t>Bộ</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52417529" w14:textId="77777777" w:rsidR="001F6C0B" w:rsidRPr="001E64E7" w:rsidRDefault="001F6C0B" w:rsidP="008E0F92">
            <w:pPr>
              <w:rPr>
                <w:rFonts w:cs="Arial"/>
                <w:szCs w:val="20"/>
              </w:rPr>
            </w:pPr>
            <w:r w:rsidRPr="001E64E7">
              <w:rPr>
                <w:rStyle w:val="Other"/>
                <w:rFonts w:ascii="Arial" w:hAnsi="Arial" w:cs="Arial"/>
                <w:sz w:val="20"/>
                <w:szCs w:val="20"/>
              </w:rPr>
              <w:t>04</w:t>
            </w:r>
          </w:p>
        </w:tc>
      </w:tr>
      <w:tr w:rsidR="001F6C0B" w:rsidRPr="001E64E7" w14:paraId="5740F785"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67AC19D" w14:textId="77777777" w:rsidR="001F6C0B" w:rsidRPr="001E64E7" w:rsidRDefault="001F6C0B" w:rsidP="008E0F92">
            <w:pPr>
              <w:rPr>
                <w:rFonts w:cs="Arial"/>
                <w:szCs w:val="20"/>
              </w:rPr>
            </w:pPr>
            <w:r w:rsidRPr="001E64E7">
              <w:rPr>
                <w:rStyle w:val="Other"/>
                <w:rFonts w:ascii="Arial" w:hAnsi="Arial" w:cs="Arial"/>
                <w:sz w:val="20"/>
                <w:szCs w:val="20"/>
              </w:rPr>
              <w:t>2</w:t>
            </w:r>
          </w:p>
        </w:tc>
        <w:tc>
          <w:tcPr>
            <w:tcW w:w="2447" w:type="pct"/>
            <w:tcBorders>
              <w:top w:val="single" w:sz="4" w:space="0" w:color="auto"/>
              <w:left w:val="single" w:sz="4" w:space="0" w:color="auto"/>
              <w:bottom w:val="nil"/>
              <w:right w:val="nil"/>
            </w:tcBorders>
            <w:shd w:val="clear" w:color="auto" w:fill="FFFFFF"/>
            <w:vAlign w:val="center"/>
          </w:tcPr>
          <w:p w14:paraId="5E629207" w14:textId="77777777" w:rsidR="001F6C0B" w:rsidRPr="001E64E7" w:rsidRDefault="001F6C0B" w:rsidP="008E0F92">
            <w:pPr>
              <w:jc w:val="left"/>
              <w:rPr>
                <w:rFonts w:cs="Arial"/>
                <w:szCs w:val="20"/>
              </w:rPr>
            </w:pPr>
            <w:r w:rsidRPr="001E64E7">
              <w:rPr>
                <w:rStyle w:val="Other"/>
                <w:rFonts w:ascii="Arial" w:hAnsi="Arial" w:cs="Arial"/>
                <w:sz w:val="20"/>
                <w:szCs w:val="20"/>
              </w:rPr>
              <w:t>Mặt nạ bảo vệ hô hấp nửa mặt</w:t>
            </w:r>
          </w:p>
        </w:tc>
        <w:tc>
          <w:tcPr>
            <w:tcW w:w="1037" w:type="pct"/>
            <w:tcBorders>
              <w:top w:val="single" w:sz="4" w:space="0" w:color="auto"/>
              <w:left w:val="single" w:sz="4" w:space="0" w:color="auto"/>
              <w:bottom w:val="nil"/>
              <w:right w:val="nil"/>
            </w:tcBorders>
            <w:shd w:val="clear" w:color="auto" w:fill="FFFFFF"/>
            <w:vAlign w:val="center"/>
          </w:tcPr>
          <w:p w14:paraId="06890943"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52350656" w14:textId="77777777" w:rsidR="001F6C0B" w:rsidRPr="001E64E7" w:rsidRDefault="001F6C0B" w:rsidP="008E0F92">
            <w:pPr>
              <w:rPr>
                <w:rFonts w:cs="Arial"/>
                <w:szCs w:val="20"/>
              </w:rPr>
            </w:pPr>
            <w:r w:rsidRPr="001E64E7">
              <w:rPr>
                <w:rStyle w:val="Other"/>
                <w:rFonts w:ascii="Arial" w:hAnsi="Arial" w:cs="Arial"/>
                <w:sz w:val="20"/>
                <w:szCs w:val="20"/>
              </w:rPr>
              <w:t>04</w:t>
            </w:r>
          </w:p>
        </w:tc>
      </w:tr>
      <w:tr w:rsidR="001F6C0B" w:rsidRPr="001E64E7" w14:paraId="4EF4CFCE"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26480D4" w14:textId="77777777" w:rsidR="001F6C0B" w:rsidRPr="001E64E7" w:rsidRDefault="001F6C0B" w:rsidP="008E0F92">
            <w:pPr>
              <w:rPr>
                <w:rFonts w:cs="Arial"/>
                <w:szCs w:val="20"/>
              </w:rPr>
            </w:pPr>
            <w:r w:rsidRPr="001E64E7">
              <w:rPr>
                <w:rStyle w:val="Other"/>
                <w:rFonts w:ascii="Arial" w:hAnsi="Arial" w:cs="Arial"/>
                <w:sz w:val="20"/>
                <w:szCs w:val="20"/>
              </w:rPr>
              <w:t>3</w:t>
            </w:r>
          </w:p>
        </w:tc>
        <w:tc>
          <w:tcPr>
            <w:tcW w:w="2447" w:type="pct"/>
            <w:tcBorders>
              <w:top w:val="single" w:sz="4" w:space="0" w:color="auto"/>
              <w:left w:val="single" w:sz="4" w:space="0" w:color="auto"/>
              <w:bottom w:val="nil"/>
              <w:right w:val="nil"/>
            </w:tcBorders>
            <w:shd w:val="clear" w:color="auto" w:fill="FFFFFF"/>
            <w:vAlign w:val="center"/>
          </w:tcPr>
          <w:p w14:paraId="14AF4B37" w14:textId="77777777" w:rsidR="001F6C0B" w:rsidRPr="001E64E7" w:rsidRDefault="001F6C0B" w:rsidP="008E0F92">
            <w:pPr>
              <w:jc w:val="left"/>
              <w:rPr>
                <w:rFonts w:cs="Arial"/>
                <w:szCs w:val="20"/>
              </w:rPr>
            </w:pPr>
            <w:r w:rsidRPr="001E64E7">
              <w:rPr>
                <w:rStyle w:val="Other"/>
                <w:rFonts w:ascii="Arial" w:hAnsi="Arial" w:cs="Arial"/>
                <w:sz w:val="20"/>
                <w:szCs w:val="20"/>
              </w:rPr>
              <w:t>Găng tay không thấm nước và chống ăn mòn</w:t>
            </w:r>
          </w:p>
        </w:tc>
        <w:tc>
          <w:tcPr>
            <w:tcW w:w="1037" w:type="pct"/>
            <w:tcBorders>
              <w:top w:val="single" w:sz="4" w:space="0" w:color="auto"/>
              <w:left w:val="single" w:sz="4" w:space="0" w:color="auto"/>
              <w:bottom w:val="nil"/>
              <w:right w:val="nil"/>
            </w:tcBorders>
            <w:shd w:val="clear" w:color="auto" w:fill="FFFFFF"/>
            <w:vAlign w:val="center"/>
          </w:tcPr>
          <w:p w14:paraId="23E53CBF" w14:textId="77777777" w:rsidR="001F6C0B" w:rsidRPr="001E64E7" w:rsidRDefault="001F6C0B" w:rsidP="008E0F92">
            <w:pPr>
              <w:rPr>
                <w:rFonts w:cs="Arial"/>
                <w:szCs w:val="20"/>
              </w:rPr>
            </w:pPr>
            <w:r w:rsidRPr="001E64E7">
              <w:rPr>
                <w:rStyle w:val="Other"/>
                <w:rFonts w:ascii="Arial" w:hAnsi="Arial" w:cs="Arial"/>
                <w:sz w:val="20"/>
                <w:szCs w:val="20"/>
              </w:rPr>
              <w:t>Đôi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2C5834F8" w14:textId="77777777" w:rsidR="001F6C0B" w:rsidRPr="001E64E7" w:rsidRDefault="001F6C0B" w:rsidP="008E0F92">
            <w:pPr>
              <w:rPr>
                <w:rFonts w:cs="Arial"/>
                <w:szCs w:val="20"/>
              </w:rPr>
            </w:pPr>
            <w:r w:rsidRPr="001E64E7">
              <w:rPr>
                <w:rStyle w:val="Other"/>
                <w:rFonts w:ascii="Arial" w:hAnsi="Arial" w:cs="Arial"/>
                <w:sz w:val="20"/>
                <w:szCs w:val="20"/>
              </w:rPr>
              <w:t>16</w:t>
            </w:r>
          </w:p>
        </w:tc>
      </w:tr>
      <w:tr w:rsidR="001F6C0B" w:rsidRPr="001E64E7" w14:paraId="133C0978"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20D4F724" w14:textId="77777777" w:rsidR="001F6C0B" w:rsidRPr="001E64E7" w:rsidRDefault="001F6C0B" w:rsidP="008E0F92">
            <w:pPr>
              <w:rPr>
                <w:rFonts w:cs="Arial"/>
                <w:szCs w:val="20"/>
              </w:rPr>
            </w:pPr>
            <w:r w:rsidRPr="001E64E7">
              <w:rPr>
                <w:rStyle w:val="Other"/>
                <w:rFonts w:ascii="Arial" w:hAnsi="Arial" w:cs="Arial"/>
                <w:sz w:val="20"/>
                <w:szCs w:val="20"/>
              </w:rPr>
              <w:t>4</w:t>
            </w:r>
          </w:p>
        </w:tc>
        <w:tc>
          <w:tcPr>
            <w:tcW w:w="2447" w:type="pct"/>
            <w:tcBorders>
              <w:top w:val="single" w:sz="4" w:space="0" w:color="auto"/>
              <w:left w:val="single" w:sz="4" w:space="0" w:color="auto"/>
              <w:bottom w:val="nil"/>
              <w:right w:val="nil"/>
            </w:tcBorders>
            <w:shd w:val="clear" w:color="auto" w:fill="FFFFFF"/>
            <w:vAlign w:val="center"/>
          </w:tcPr>
          <w:p w14:paraId="2519E9BC" w14:textId="77777777" w:rsidR="001F6C0B" w:rsidRPr="001E64E7" w:rsidRDefault="001F6C0B" w:rsidP="008E0F92">
            <w:pPr>
              <w:jc w:val="left"/>
              <w:rPr>
                <w:rFonts w:cs="Arial"/>
                <w:szCs w:val="20"/>
              </w:rPr>
            </w:pPr>
            <w:r w:rsidRPr="001E64E7">
              <w:rPr>
                <w:rStyle w:val="Other"/>
                <w:rFonts w:ascii="Arial" w:hAnsi="Arial" w:cs="Arial"/>
                <w:sz w:val="20"/>
                <w:szCs w:val="20"/>
              </w:rPr>
              <w:t>Giầy hoặc ủng không thấm nước</w:t>
            </w:r>
          </w:p>
        </w:tc>
        <w:tc>
          <w:tcPr>
            <w:tcW w:w="1037" w:type="pct"/>
            <w:tcBorders>
              <w:top w:val="single" w:sz="4" w:space="0" w:color="auto"/>
              <w:left w:val="single" w:sz="4" w:space="0" w:color="auto"/>
              <w:bottom w:val="nil"/>
              <w:right w:val="nil"/>
            </w:tcBorders>
            <w:shd w:val="clear" w:color="auto" w:fill="FFFFFF"/>
            <w:vAlign w:val="center"/>
          </w:tcPr>
          <w:p w14:paraId="6E2899FA"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26A7ED01" w14:textId="77777777" w:rsidR="001F6C0B" w:rsidRPr="001E64E7" w:rsidRDefault="001F6C0B" w:rsidP="008E0F92">
            <w:pPr>
              <w:rPr>
                <w:rFonts w:cs="Arial"/>
                <w:szCs w:val="20"/>
              </w:rPr>
            </w:pPr>
            <w:r w:rsidRPr="001E64E7">
              <w:rPr>
                <w:rStyle w:val="Other"/>
                <w:rFonts w:ascii="Arial" w:hAnsi="Arial" w:cs="Arial"/>
                <w:sz w:val="20"/>
                <w:szCs w:val="20"/>
              </w:rPr>
              <w:t>0,625</w:t>
            </w:r>
          </w:p>
        </w:tc>
      </w:tr>
      <w:tr w:rsidR="001F6C0B" w:rsidRPr="001E64E7" w14:paraId="41AFD3F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01440CBA" w14:textId="77777777" w:rsidR="001F6C0B" w:rsidRPr="001E64E7" w:rsidRDefault="001F6C0B" w:rsidP="008E0F92">
            <w:pPr>
              <w:rPr>
                <w:rFonts w:cs="Arial"/>
                <w:szCs w:val="20"/>
              </w:rPr>
            </w:pPr>
            <w:r w:rsidRPr="001E64E7">
              <w:rPr>
                <w:rStyle w:val="Other"/>
                <w:rFonts w:ascii="Arial" w:hAnsi="Arial" w:cs="Arial"/>
                <w:sz w:val="20"/>
                <w:szCs w:val="20"/>
              </w:rPr>
              <w:lastRenderedPageBreak/>
              <w:t>5</w:t>
            </w:r>
          </w:p>
        </w:tc>
        <w:tc>
          <w:tcPr>
            <w:tcW w:w="2447" w:type="pct"/>
            <w:tcBorders>
              <w:top w:val="single" w:sz="4" w:space="0" w:color="auto"/>
              <w:left w:val="single" w:sz="4" w:space="0" w:color="auto"/>
              <w:bottom w:val="nil"/>
              <w:right w:val="nil"/>
            </w:tcBorders>
            <w:shd w:val="clear" w:color="auto" w:fill="FFFFFF"/>
            <w:vAlign w:val="center"/>
          </w:tcPr>
          <w:p w14:paraId="2AA8DDAA" w14:textId="77777777" w:rsidR="001F6C0B" w:rsidRPr="001E64E7" w:rsidRDefault="001F6C0B" w:rsidP="008E0F92">
            <w:pPr>
              <w:jc w:val="left"/>
              <w:rPr>
                <w:rFonts w:cs="Arial"/>
                <w:szCs w:val="20"/>
              </w:rPr>
            </w:pPr>
            <w:r w:rsidRPr="001E64E7">
              <w:rPr>
                <w:rStyle w:val="Other"/>
                <w:rFonts w:ascii="Arial" w:hAnsi="Arial" w:cs="Arial"/>
                <w:sz w:val="20"/>
                <w:szCs w:val="20"/>
              </w:rPr>
              <w:t>Áo có mầu sắc dễ nhận diện</w:t>
            </w:r>
          </w:p>
        </w:tc>
        <w:tc>
          <w:tcPr>
            <w:tcW w:w="1037" w:type="pct"/>
            <w:tcBorders>
              <w:top w:val="single" w:sz="4" w:space="0" w:color="auto"/>
              <w:left w:val="single" w:sz="4" w:space="0" w:color="auto"/>
              <w:bottom w:val="nil"/>
              <w:right w:val="nil"/>
            </w:tcBorders>
            <w:shd w:val="clear" w:color="auto" w:fill="FFFFFF"/>
            <w:vAlign w:val="center"/>
          </w:tcPr>
          <w:p w14:paraId="2B4C8F0A"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33182E2A" w14:textId="77777777" w:rsidR="001F6C0B" w:rsidRPr="001E64E7" w:rsidRDefault="001F6C0B" w:rsidP="008E0F92">
            <w:pPr>
              <w:rPr>
                <w:rFonts w:cs="Arial"/>
                <w:szCs w:val="20"/>
              </w:rPr>
            </w:pPr>
            <w:r w:rsidRPr="001E64E7">
              <w:rPr>
                <w:rStyle w:val="Other"/>
                <w:rFonts w:ascii="Arial" w:hAnsi="Arial" w:cs="Arial"/>
                <w:sz w:val="20"/>
                <w:szCs w:val="20"/>
              </w:rPr>
              <w:t>0,625</w:t>
            </w:r>
          </w:p>
        </w:tc>
      </w:tr>
      <w:tr w:rsidR="001F6C0B" w:rsidRPr="001E64E7" w14:paraId="558E59AF"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11629C1C" w14:textId="77777777" w:rsidR="001F6C0B" w:rsidRPr="001E64E7" w:rsidRDefault="001F6C0B" w:rsidP="008E0F92">
            <w:pPr>
              <w:rPr>
                <w:rFonts w:cs="Arial"/>
                <w:szCs w:val="20"/>
              </w:rPr>
            </w:pPr>
            <w:r w:rsidRPr="001E64E7">
              <w:rPr>
                <w:rStyle w:val="Other"/>
                <w:rFonts w:ascii="Arial" w:hAnsi="Arial" w:cs="Arial"/>
                <w:sz w:val="20"/>
                <w:szCs w:val="20"/>
              </w:rPr>
              <w:t>6</w:t>
            </w:r>
          </w:p>
        </w:tc>
        <w:tc>
          <w:tcPr>
            <w:tcW w:w="2447" w:type="pct"/>
            <w:tcBorders>
              <w:top w:val="single" w:sz="4" w:space="0" w:color="auto"/>
              <w:left w:val="single" w:sz="4" w:space="0" w:color="auto"/>
              <w:bottom w:val="nil"/>
              <w:right w:val="nil"/>
            </w:tcBorders>
            <w:shd w:val="clear" w:color="auto" w:fill="FFFFFF"/>
            <w:vAlign w:val="center"/>
          </w:tcPr>
          <w:p w14:paraId="0F0B87FC" w14:textId="77777777" w:rsidR="001F6C0B" w:rsidRPr="001E64E7" w:rsidRDefault="001F6C0B" w:rsidP="008E0F92">
            <w:pPr>
              <w:jc w:val="left"/>
              <w:rPr>
                <w:rFonts w:cs="Arial"/>
                <w:szCs w:val="20"/>
              </w:rPr>
            </w:pPr>
            <w:r w:rsidRPr="001E64E7">
              <w:rPr>
                <w:rStyle w:val="Other"/>
                <w:rFonts w:ascii="Arial" w:hAnsi="Arial" w:cs="Arial"/>
                <w:sz w:val="20"/>
                <w:szCs w:val="20"/>
              </w:rPr>
              <w:t>Mũ bảo hiểm an toàn</w:t>
            </w:r>
          </w:p>
        </w:tc>
        <w:tc>
          <w:tcPr>
            <w:tcW w:w="1037" w:type="pct"/>
            <w:tcBorders>
              <w:top w:val="single" w:sz="4" w:space="0" w:color="auto"/>
              <w:left w:val="single" w:sz="4" w:space="0" w:color="auto"/>
              <w:bottom w:val="nil"/>
              <w:right w:val="nil"/>
            </w:tcBorders>
            <w:shd w:val="clear" w:color="auto" w:fill="FFFFFF"/>
            <w:vAlign w:val="center"/>
          </w:tcPr>
          <w:p w14:paraId="486C8FA9"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07D01A51" w14:textId="77777777" w:rsidR="001F6C0B" w:rsidRPr="001E64E7" w:rsidRDefault="001F6C0B" w:rsidP="008E0F92">
            <w:pPr>
              <w:rPr>
                <w:rFonts w:cs="Arial"/>
                <w:szCs w:val="20"/>
              </w:rPr>
            </w:pPr>
            <w:r w:rsidRPr="001E64E7">
              <w:rPr>
                <w:rStyle w:val="Other"/>
                <w:rFonts w:ascii="Arial" w:hAnsi="Arial" w:cs="Arial"/>
                <w:sz w:val="20"/>
                <w:szCs w:val="20"/>
              </w:rPr>
              <w:t>0,625</w:t>
            </w:r>
          </w:p>
        </w:tc>
      </w:tr>
      <w:tr w:rsidR="001F6C0B" w:rsidRPr="001E64E7" w14:paraId="1D1BA1F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51137A9F" w14:textId="77777777" w:rsidR="001F6C0B" w:rsidRPr="001E64E7" w:rsidRDefault="001F6C0B" w:rsidP="008E0F92">
            <w:pPr>
              <w:rPr>
                <w:rFonts w:cs="Arial"/>
                <w:szCs w:val="20"/>
              </w:rPr>
            </w:pPr>
            <w:r w:rsidRPr="001E64E7">
              <w:rPr>
                <w:rStyle w:val="Other"/>
                <w:rFonts w:ascii="Arial" w:hAnsi="Arial" w:cs="Arial"/>
                <w:sz w:val="20"/>
                <w:szCs w:val="20"/>
              </w:rPr>
              <w:t>7</w:t>
            </w:r>
          </w:p>
        </w:tc>
        <w:tc>
          <w:tcPr>
            <w:tcW w:w="2447" w:type="pct"/>
            <w:tcBorders>
              <w:top w:val="single" w:sz="4" w:space="0" w:color="auto"/>
              <w:left w:val="single" w:sz="4" w:space="0" w:color="auto"/>
              <w:bottom w:val="nil"/>
              <w:right w:val="nil"/>
            </w:tcBorders>
            <w:shd w:val="clear" w:color="auto" w:fill="FFFFFF"/>
            <w:vAlign w:val="center"/>
          </w:tcPr>
          <w:p w14:paraId="7353FCC0" w14:textId="77777777" w:rsidR="001F6C0B" w:rsidRPr="001E64E7" w:rsidRDefault="001F6C0B" w:rsidP="008E0F92">
            <w:pPr>
              <w:jc w:val="left"/>
              <w:rPr>
                <w:rFonts w:cs="Arial"/>
                <w:szCs w:val="20"/>
              </w:rPr>
            </w:pPr>
            <w:r w:rsidRPr="001E64E7">
              <w:rPr>
                <w:rStyle w:val="Other"/>
                <w:rFonts w:ascii="Arial" w:hAnsi="Arial" w:cs="Arial"/>
                <w:sz w:val="20"/>
                <w:szCs w:val="20"/>
              </w:rPr>
              <w:t>Biển cảnh báo phóng xạ</w:t>
            </w:r>
          </w:p>
        </w:tc>
        <w:tc>
          <w:tcPr>
            <w:tcW w:w="1037" w:type="pct"/>
            <w:tcBorders>
              <w:top w:val="single" w:sz="4" w:space="0" w:color="auto"/>
              <w:left w:val="single" w:sz="4" w:space="0" w:color="auto"/>
              <w:bottom w:val="nil"/>
              <w:right w:val="nil"/>
            </w:tcBorders>
            <w:shd w:val="clear" w:color="auto" w:fill="FFFFFF"/>
            <w:vAlign w:val="center"/>
          </w:tcPr>
          <w:p w14:paraId="78144D87"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3DEF36F1" w14:textId="77777777" w:rsidR="001F6C0B" w:rsidRPr="001E64E7" w:rsidRDefault="001F6C0B" w:rsidP="008E0F92">
            <w:pPr>
              <w:rPr>
                <w:rFonts w:cs="Arial"/>
                <w:szCs w:val="20"/>
              </w:rPr>
            </w:pPr>
            <w:r w:rsidRPr="001E64E7">
              <w:rPr>
                <w:rStyle w:val="Other"/>
                <w:rFonts w:ascii="Arial" w:hAnsi="Arial" w:cs="Arial"/>
                <w:sz w:val="20"/>
                <w:szCs w:val="20"/>
              </w:rPr>
              <w:t>20</w:t>
            </w:r>
          </w:p>
        </w:tc>
      </w:tr>
      <w:tr w:rsidR="001F6C0B" w:rsidRPr="001E64E7" w14:paraId="02AE9AF2"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4821D946" w14:textId="77777777" w:rsidR="001F6C0B" w:rsidRPr="001E64E7" w:rsidRDefault="001F6C0B" w:rsidP="008E0F92">
            <w:pPr>
              <w:rPr>
                <w:rFonts w:cs="Arial"/>
                <w:szCs w:val="20"/>
              </w:rPr>
            </w:pPr>
            <w:r w:rsidRPr="001E64E7">
              <w:rPr>
                <w:rStyle w:val="Other"/>
                <w:rFonts w:ascii="Arial" w:hAnsi="Arial" w:cs="Arial"/>
                <w:sz w:val="20"/>
                <w:szCs w:val="20"/>
              </w:rPr>
              <w:t>8</w:t>
            </w:r>
          </w:p>
        </w:tc>
        <w:tc>
          <w:tcPr>
            <w:tcW w:w="2447" w:type="pct"/>
            <w:tcBorders>
              <w:top w:val="single" w:sz="4" w:space="0" w:color="auto"/>
              <w:left w:val="single" w:sz="4" w:space="0" w:color="auto"/>
              <w:bottom w:val="nil"/>
              <w:right w:val="nil"/>
            </w:tcBorders>
            <w:shd w:val="clear" w:color="auto" w:fill="FFFFFF"/>
            <w:vAlign w:val="center"/>
          </w:tcPr>
          <w:p w14:paraId="55992A05" w14:textId="77777777" w:rsidR="001F6C0B" w:rsidRPr="001E64E7" w:rsidRDefault="001F6C0B" w:rsidP="008E0F92">
            <w:pPr>
              <w:jc w:val="left"/>
              <w:rPr>
                <w:rFonts w:cs="Arial"/>
                <w:szCs w:val="20"/>
              </w:rPr>
            </w:pPr>
            <w:r w:rsidRPr="001E64E7">
              <w:rPr>
                <w:rStyle w:val="Other"/>
                <w:rFonts w:ascii="Arial" w:hAnsi="Arial" w:cs="Arial"/>
                <w:sz w:val="20"/>
                <w:szCs w:val="20"/>
              </w:rPr>
              <w:t>Decal cảnh báo phóng xạ (loại dính)</w:t>
            </w:r>
          </w:p>
        </w:tc>
        <w:tc>
          <w:tcPr>
            <w:tcW w:w="1037" w:type="pct"/>
            <w:tcBorders>
              <w:top w:val="single" w:sz="4" w:space="0" w:color="auto"/>
              <w:left w:val="single" w:sz="4" w:space="0" w:color="auto"/>
              <w:bottom w:val="nil"/>
              <w:right w:val="nil"/>
            </w:tcBorders>
            <w:shd w:val="clear" w:color="auto" w:fill="FFFFFF"/>
            <w:vAlign w:val="center"/>
          </w:tcPr>
          <w:p w14:paraId="6FEDE89E"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1501D755" w14:textId="77777777" w:rsidR="001F6C0B" w:rsidRPr="001E64E7" w:rsidRDefault="001F6C0B" w:rsidP="008E0F92">
            <w:pPr>
              <w:rPr>
                <w:rFonts w:cs="Arial"/>
                <w:szCs w:val="20"/>
              </w:rPr>
            </w:pPr>
            <w:r w:rsidRPr="001E64E7">
              <w:rPr>
                <w:rStyle w:val="Other"/>
                <w:rFonts w:ascii="Arial" w:hAnsi="Arial" w:cs="Arial"/>
                <w:sz w:val="20"/>
                <w:szCs w:val="20"/>
              </w:rPr>
              <w:t>20</w:t>
            </w:r>
          </w:p>
        </w:tc>
      </w:tr>
      <w:tr w:rsidR="001F6C0B" w:rsidRPr="001E64E7" w14:paraId="6BAB2539"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F7AD8D4" w14:textId="77777777" w:rsidR="001F6C0B" w:rsidRPr="001E64E7" w:rsidRDefault="001F6C0B" w:rsidP="008E0F92">
            <w:pPr>
              <w:rPr>
                <w:rFonts w:cs="Arial"/>
                <w:szCs w:val="20"/>
              </w:rPr>
            </w:pPr>
            <w:r w:rsidRPr="001E64E7">
              <w:rPr>
                <w:rStyle w:val="Other"/>
                <w:rFonts w:ascii="Arial" w:hAnsi="Arial" w:cs="Arial"/>
                <w:sz w:val="20"/>
                <w:szCs w:val="20"/>
              </w:rPr>
              <w:t>9</w:t>
            </w:r>
          </w:p>
        </w:tc>
        <w:tc>
          <w:tcPr>
            <w:tcW w:w="2447" w:type="pct"/>
            <w:tcBorders>
              <w:top w:val="single" w:sz="4" w:space="0" w:color="auto"/>
              <w:left w:val="single" w:sz="4" w:space="0" w:color="auto"/>
              <w:bottom w:val="nil"/>
              <w:right w:val="nil"/>
            </w:tcBorders>
            <w:shd w:val="clear" w:color="auto" w:fill="FFFFFF"/>
            <w:vAlign w:val="center"/>
          </w:tcPr>
          <w:p w14:paraId="26DD2F96" w14:textId="77777777" w:rsidR="001F6C0B" w:rsidRPr="001E64E7" w:rsidRDefault="001F6C0B" w:rsidP="008E0F92">
            <w:pPr>
              <w:jc w:val="left"/>
              <w:rPr>
                <w:rFonts w:cs="Arial"/>
                <w:szCs w:val="20"/>
              </w:rPr>
            </w:pPr>
            <w:r w:rsidRPr="001E64E7">
              <w:rPr>
                <w:rStyle w:val="Other"/>
                <w:rFonts w:ascii="Arial" w:hAnsi="Arial" w:cs="Arial"/>
                <w:sz w:val="20"/>
                <w:szCs w:val="20"/>
              </w:rPr>
              <w:t>Dây chăng 0,08 m X 100 m</w:t>
            </w:r>
          </w:p>
        </w:tc>
        <w:tc>
          <w:tcPr>
            <w:tcW w:w="1037" w:type="pct"/>
            <w:tcBorders>
              <w:top w:val="single" w:sz="4" w:space="0" w:color="auto"/>
              <w:left w:val="single" w:sz="4" w:space="0" w:color="auto"/>
              <w:bottom w:val="nil"/>
              <w:right w:val="nil"/>
            </w:tcBorders>
            <w:shd w:val="clear" w:color="auto" w:fill="FFFFFF"/>
            <w:vAlign w:val="center"/>
          </w:tcPr>
          <w:p w14:paraId="0E774D8F" w14:textId="77777777" w:rsidR="001F6C0B" w:rsidRPr="001E64E7" w:rsidRDefault="001F6C0B" w:rsidP="008E0F92">
            <w:pPr>
              <w:rPr>
                <w:rFonts w:cs="Arial"/>
                <w:szCs w:val="20"/>
              </w:rPr>
            </w:pPr>
            <w:r w:rsidRPr="001E64E7">
              <w:rPr>
                <w:rStyle w:val="Other"/>
                <w:rFonts w:ascii="Arial" w:hAnsi="Arial" w:cs="Arial"/>
                <w:sz w:val="20"/>
                <w:szCs w:val="20"/>
              </w:rPr>
              <w:t>Cuộn</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11E7260B" w14:textId="77777777" w:rsidR="001F6C0B" w:rsidRPr="001E64E7" w:rsidRDefault="001F6C0B" w:rsidP="008E0F92">
            <w:pPr>
              <w:rPr>
                <w:rFonts w:cs="Arial"/>
                <w:szCs w:val="20"/>
              </w:rPr>
            </w:pPr>
            <w:r w:rsidRPr="001E64E7">
              <w:rPr>
                <w:rStyle w:val="Other"/>
                <w:rFonts w:ascii="Arial" w:hAnsi="Arial" w:cs="Arial"/>
                <w:sz w:val="20"/>
                <w:szCs w:val="20"/>
              </w:rPr>
              <w:t>1</w:t>
            </w:r>
          </w:p>
        </w:tc>
      </w:tr>
      <w:tr w:rsidR="001F6C0B" w:rsidRPr="001E64E7" w14:paraId="4D0E84E8"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1FBFE283" w14:textId="77777777" w:rsidR="001F6C0B" w:rsidRPr="001E64E7" w:rsidRDefault="001F6C0B" w:rsidP="008E0F92">
            <w:pPr>
              <w:rPr>
                <w:rFonts w:cs="Arial"/>
                <w:szCs w:val="20"/>
              </w:rPr>
            </w:pPr>
            <w:r w:rsidRPr="001E64E7">
              <w:rPr>
                <w:rStyle w:val="Other"/>
                <w:rFonts w:ascii="Arial" w:hAnsi="Arial" w:cs="Arial"/>
                <w:sz w:val="20"/>
                <w:szCs w:val="20"/>
              </w:rPr>
              <w:t>10</w:t>
            </w:r>
          </w:p>
        </w:tc>
        <w:tc>
          <w:tcPr>
            <w:tcW w:w="2447" w:type="pct"/>
            <w:tcBorders>
              <w:top w:val="single" w:sz="4" w:space="0" w:color="auto"/>
              <w:left w:val="single" w:sz="4" w:space="0" w:color="auto"/>
              <w:bottom w:val="nil"/>
              <w:right w:val="nil"/>
            </w:tcBorders>
            <w:shd w:val="clear" w:color="auto" w:fill="FFFFFF"/>
            <w:vAlign w:val="center"/>
          </w:tcPr>
          <w:p w14:paraId="1F617729" w14:textId="77777777" w:rsidR="001F6C0B" w:rsidRPr="001E64E7" w:rsidRDefault="001F6C0B"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037" w:type="pct"/>
            <w:tcBorders>
              <w:top w:val="single" w:sz="4" w:space="0" w:color="auto"/>
              <w:left w:val="single" w:sz="4" w:space="0" w:color="auto"/>
              <w:bottom w:val="nil"/>
              <w:right w:val="nil"/>
            </w:tcBorders>
            <w:shd w:val="clear" w:color="auto" w:fill="FFFFFF"/>
            <w:vAlign w:val="center"/>
          </w:tcPr>
          <w:p w14:paraId="792522E1"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nil"/>
              <w:right w:val="single" w:sz="4" w:space="0" w:color="auto"/>
            </w:tcBorders>
            <w:shd w:val="clear" w:color="auto" w:fill="FFFFFF"/>
            <w:vAlign w:val="center"/>
          </w:tcPr>
          <w:p w14:paraId="20B7FA6A" w14:textId="77777777" w:rsidR="001F6C0B" w:rsidRPr="001E64E7" w:rsidRDefault="001F6C0B" w:rsidP="008E0F92">
            <w:pPr>
              <w:rPr>
                <w:rFonts w:cs="Arial"/>
                <w:szCs w:val="20"/>
              </w:rPr>
            </w:pPr>
            <w:r w:rsidRPr="001E64E7">
              <w:rPr>
                <w:rStyle w:val="Other"/>
                <w:rFonts w:ascii="Arial" w:hAnsi="Arial" w:cs="Arial"/>
                <w:sz w:val="20"/>
                <w:szCs w:val="20"/>
              </w:rPr>
              <w:t>0,25</w:t>
            </w:r>
          </w:p>
        </w:tc>
      </w:tr>
      <w:tr w:rsidR="001F6C0B" w:rsidRPr="001E64E7" w14:paraId="1B882B3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10D8E4D" w14:textId="77777777" w:rsidR="001F6C0B" w:rsidRPr="001E64E7" w:rsidRDefault="001F6C0B" w:rsidP="008E0F92">
            <w:pPr>
              <w:rPr>
                <w:rFonts w:cs="Arial"/>
                <w:szCs w:val="20"/>
              </w:rPr>
            </w:pPr>
            <w:r w:rsidRPr="001E64E7">
              <w:rPr>
                <w:rStyle w:val="Other"/>
                <w:rFonts w:ascii="Arial" w:hAnsi="Arial" w:cs="Arial"/>
                <w:sz w:val="20"/>
                <w:szCs w:val="20"/>
              </w:rPr>
              <w:t>11</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4018E788" w14:textId="77777777" w:rsidR="001F6C0B" w:rsidRPr="001E64E7" w:rsidRDefault="001F6C0B" w:rsidP="008E0F92">
            <w:pPr>
              <w:jc w:val="left"/>
              <w:rPr>
                <w:rFonts w:cs="Arial"/>
                <w:szCs w:val="20"/>
              </w:rPr>
            </w:pPr>
            <w:r w:rsidRPr="001E64E7">
              <w:rPr>
                <w:rStyle w:val="Other"/>
                <w:rFonts w:ascii="Arial" w:hAnsi="Arial" w:cs="Arial"/>
                <w:sz w:val="20"/>
                <w:szCs w:val="20"/>
              </w:rPr>
              <w:t>Còi</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167711CB"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70F253DD" w14:textId="77777777" w:rsidR="001F6C0B" w:rsidRPr="001E64E7" w:rsidRDefault="001F6C0B" w:rsidP="008E0F92">
            <w:pPr>
              <w:rPr>
                <w:rFonts w:cs="Arial"/>
                <w:szCs w:val="20"/>
              </w:rPr>
            </w:pPr>
            <w:r w:rsidRPr="001E64E7">
              <w:rPr>
                <w:rStyle w:val="Other"/>
                <w:rFonts w:ascii="Arial" w:hAnsi="Arial" w:cs="Arial"/>
                <w:sz w:val="20"/>
                <w:szCs w:val="20"/>
              </w:rPr>
              <w:t>0,125</w:t>
            </w:r>
          </w:p>
        </w:tc>
      </w:tr>
      <w:tr w:rsidR="001F6C0B" w:rsidRPr="001E64E7" w14:paraId="214C5992"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1EDAB79" w14:textId="77777777" w:rsidR="001F6C0B" w:rsidRPr="001E64E7" w:rsidRDefault="001F6C0B" w:rsidP="008E0F92">
            <w:pPr>
              <w:rPr>
                <w:rFonts w:cs="Arial"/>
                <w:szCs w:val="20"/>
              </w:rPr>
            </w:pPr>
            <w:r w:rsidRPr="001E64E7">
              <w:rPr>
                <w:rStyle w:val="Other"/>
                <w:rFonts w:ascii="Arial" w:hAnsi="Arial" w:cs="Arial"/>
                <w:sz w:val="20"/>
                <w:szCs w:val="20"/>
              </w:rPr>
              <w:t>12</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25D83566" w14:textId="77777777" w:rsidR="001F6C0B" w:rsidRPr="001E64E7" w:rsidRDefault="001F6C0B" w:rsidP="008E0F92">
            <w:pPr>
              <w:jc w:val="left"/>
              <w:rPr>
                <w:rFonts w:cs="Arial"/>
                <w:szCs w:val="20"/>
              </w:rPr>
            </w:pPr>
            <w:r w:rsidRPr="001E64E7">
              <w:rPr>
                <w:rStyle w:val="Other"/>
                <w:rFonts w:ascii="Arial" w:hAnsi="Arial" w:cs="Arial"/>
                <w:sz w:val="20"/>
                <w:szCs w:val="20"/>
              </w:rPr>
              <w:t>Loa cầm tay</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728547DE"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7E230A3A" w14:textId="77777777" w:rsidR="001F6C0B" w:rsidRPr="001E64E7" w:rsidRDefault="001F6C0B" w:rsidP="008E0F92">
            <w:pPr>
              <w:rPr>
                <w:rFonts w:cs="Arial"/>
                <w:szCs w:val="20"/>
              </w:rPr>
            </w:pPr>
            <w:r w:rsidRPr="001E64E7">
              <w:rPr>
                <w:rStyle w:val="Other"/>
                <w:rFonts w:ascii="Arial" w:hAnsi="Arial" w:cs="Arial"/>
                <w:sz w:val="20"/>
                <w:szCs w:val="20"/>
              </w:rPr>
              <w:t>0,125</w:t>
            </w:r>
          </w:p>
        </w:tc>
      </w:tr>
      <w:tr w:rsidR="001F6C0B" w:rsidRPr="001E64E7" w14:paraId="65EF5750"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0914EB51" w14:textId="77777777" w:rsidR="001F6C0B" w:rsidRPr="001E64E7" w:rsidRDefault="001F6C0B" w:rsidP="008E0F92">
            <w:pPr>
              <w:rPr>
                <w:rFonts w:cs="Arial"/>
                <w:szCs w:val="20"/>
              </w:rPr>
            </w:pPr>
            <w:r w:rsidRPr="001E64E7">
              <w:rPr>
                <w:rStyle w:val="Other"/>
                <w:rFonts w:ascii="Arial" w:hAnsi="Arial" w:cs="Arial"/>
                <w:sz w:val="20"/>
                <w:szCs w:val="20"/>
              </w:rPr>
              <w:t>13</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02943B86" w14:textId="77777777" w:rsidR="001F6C0B" w:rsidRPr="001E64E7" w:rsidRDefault="001F6C0B" w:rsidP="008E0F92">
            <w:pPr>
              <w:jc w:val="left"/>
              <w:rPr>
                <w:rFonts w:cs="Arial"/>
                <w:szCs w:val="20"/>
              </w:rPr>
            </w:pPr>
            <w:r w:rsidRPr="001E64E7">
              <w:rPr>
                <w:rStyle w:val="Other"/>
                <w:rFonts w:ascii="Arial" w:hAnsi="Arial" w:cs="Arial"/>
                <w:sz w:val="20"/>
                <w:szCs w:val="20"/>
              </w:rPr>
              <w:t>Sổ ghi chép</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0BBC46E5"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50F8700C" w14:textId="77777777" w:rsidR="001F6C0B" w:rsidRPr="001E64E7" w:rsidRDefault="001F6C0B" w:rsidP="008E0F92">
            <w:pPr>
              <w:rPr>
                <w:rFonts w:cs="Arial"/>
                <w:szCs w:val="20"/>
              </w:rPr>
            </w:pPr>
            <w:r w:rsidRPr="001E64E7">
              <w:rPr>
                <w:rStyle w:val="Other"/>
                <w:rFonts w:ascii="Arial" w:hAnsi="Arial" w:cs="Arial"/>
                <w:sz w:val="20"/>
                <w:szCs w:val="20"/>
              </w:rPr>
              <w:t>1</w:t>
            </w:r>
          </w:p>
        </w:tc>
      </w:tr>
      <w:tr w:rsidR="001F6C0B" w:rsidRPr="001E64E7" w14:paraId="7B5B08D6"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29F57640" w14:textId="77777777" w:rsidR="001F6C0B" w:rsidRPr="001E64E7" w:rsidRDefault="001F6C0B" w:rsidP="008E0F92">
            <w:pPr>
              <w:rPr>
                <w:rFonts w:cs="Arial"/>
                <w:szCs w:val="20"/>
              </w:rPr>
            </w:pPr>
            <w:r w:rsidRPr="001E64E7">
              <w:rPr>
                <w:rStyle w:val="Other"/>
                <w:rFonts w:ascii="Arial" w:hAnsi="Arial" w:cs="Arial"/>
                <w:sz w:val="20"/>
                <w:szCs w:val="20"/>
              </w:rPr>
              <w:t>14</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48C63517" w14:textId="77777777" w:rsidR="001F6C0B" w:rsidRPr="001E64E7" w:rsidRDefault="001F6C0B" w:rsidP="008E0F92">
            <w:pPr>
              <w:jc w:val="left"/>
              <w:rPr>
                <w:rFonts w:cs="Arial"/>
                <w:szCs w:val="20"/>
              </w:rPr>
            </w:pPr>
            <w:r w:rsidRPr="001E64E7">
              <w:rPr>
                <w:rStyle w:val="Other"/>
                <w:rFonts w:ascii="Arial" w:hAnsi="Arial" w:cs="Arial"/>
                <w:sz w:val="20"/>
                <w:szCs w:val="20"/>
              </w:rPr>
              <w:t>Túi nhựa bọc giầy</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76EF83E6" w14:textId="77777777" w:rsidR="001F6C0B" w:rsidRPr="001E64E7" w:rsidRDefault="001F6C0B" w:rsidP="008E0F92">
            <w:pPr>
              <w:rPr>
                <w:rFonts w:cs="Arial"/>
                <w:szCs w:val="20"/>
              </w:rPr>
            </w:pPr>
            <w:r w:rsidRPr="001E64E7">
              <w:rPr>
                <w:rStyle w:val="Other"/>
                <w:rFonts w:ascii="Arial" w:hAnsi="Arial" w:cs="Arial"/>
                <w:sz w:val="20"/>
                <w:szCs w:val="20"/>
              </w:rPr>
              <w:t>Đôi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5DA418DF" w14:textId="77777777" w:rsidR="001F6C0B" w:rsidRPr="001E64E7" w:rsidRDefault="001F6C0B" w:rsidP="008E0F92">
            <w:pPr>
              <w:rPr>
                <w:rFonts w:cs="Arial"/>
                <w:szCs w:val="20"/>
              </w:rPr>
            </w:pPr>
            <w:r w:rsidRPr="001E64E7">
              <w:rPr>
                <w:rStyle w:val="Other"/>
                <w:rFonts w:ascii="Arial" w:hAnsi="Arial" w:cs="Arial"/>
                <w:sz w:val="20"/>
                <w:szCs w:val="20"/>
              </w:rPr>
              <w:t>08</w:t>
            </w:r>
          </w:p>
        </w:tc>
      </w:tr>
      <w:tr w:rsidR="001F6C0B" w:rsidRPr="001E64E7" w14:paraId="4D3CFE27"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6E6EF42C" w14:textId="77777777" w:rsidR="001F6C0B" w:rsidRPr="001E64E7" w:rsidRDefault="001F6C0B" w:rsidP="008E0F92">
            <w:pPr>
              <w:rPr>
                <w:rFonts w:cs="Arial"/>
                <w:szCs w:val="20"/>
              </w:rPr>
            </w:pPr>
            <w:r w:rsidRPr="001E64E7">
              <w:rPr>
                <w:rStyle w:val="Other"/>
                <w:rFonts w:ascii="Arial" w:hAnsi="Arial" w:cs="Arial"/>
                <w:sz w:val="20"/>
                <w:szCs w:val="20"/>
              </w:rPr>
              <w:t>15</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319A34B2" w14:textId="77777777" w:rsidR="001F6C0B" w:rsidRPr="001E64E7" w:rsidRDefault="001F6C0B" w:rsidP="008E0F92">
            <w:pPr>
              <w:jc w:val="left"/>
              <w:rPr>
                <w:rFonts w:cs="Arial"/>
                <w:szCs w:val="20"/>
              </w:rPr>
            </w:pPr>
            <w:r w:rsidRPr="001E64E7">
              <w:rPr>
                <w:rStyle w:val="Other"/>
                <w:rFonts w:ascii="Arial" w:hAnsi="Arial" w:cs="Arial"/>
                <w:sz w:val="20"/>
                <w:szCs w:val="20"/>
              </w:rPr>
              <w:t>Khăn giấy, khăn lau dùng 1 lần</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03E45C1F" w14:textId="77777777" w:rsidR="001F6C0B" w:rsidRPr="001E64E7" w:rsidRDefault="001F6C0B" w:rsidP="008E0F92">
            <w:pPr>
              <w:rPr>
                <w:rFonts w:cs="Arial"/>
                <w:szCs w:val="20"/>
              </w:rPr>
            </w:pPr>
            <w:r w:rsidRPr="001E64E7">
              <w:rPr>
                <w:rStyle w:val="Other"/>
                <w:rFonts w:ascii="Arial" w:hAnsi="Arial" w:cs="Arial"/>
                <w:sz w:val="20"/>
                <w:szCs w:val="20"/>
              </w:rPr>
              <w:t>Hộp</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6AAEC15D" w14:textId="77777777" w:rsidR="001F6C0B" w:rsidRPr="001E64E7" w:rsidRDefault="001F6C0B" w:rsidP="008E0F92">
            <w:pPr>
              <w:rPr>
                <w:rFonts w:cs="Arial"/>
                <w:szCs w:val="20"/>
              </w:rPr>
            </w:pPr>
            <w:r w:rsidRPr="001E64E7">
              <w:rPr>
                <w:rStyle w:val="Other"/>
                <w:rFonts w:ascii="Arial" w:hAnsi="Arial" w:cs="Arial"/>
                <w:sz w:val="20"/>
                <w:szCs w:val="20"/>
              </w:rPr>
              <w:t>01</w:t>
            </w:r>
          </w:p>
        </w:tc>
      </w:tr>
      <w:tr w:rsidR="001F6C0B" w:rsidRPr="001E64E7" w14:paraId="464907C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37EEF130" w14:textId="77777777" w:rsidR="001F6C0B" w:rsidRPr="001E64E7" w:rsidRDefault="001F6C0B" w:rsidP="008E0F92">
            <w:pPr>
              <w:rPr>
                <w:rFonts w:cs="Arial"/>
                <w:szCs w:val="20"/>
              </w:rPr>
            </w:pPr>
            <w:r w:rsidRPr="001E64E7">
              <w:rPr>
                <w:rStyle w:val="Other"/>
                <w:rFonts w:ascii="Arial" w:hAnsi="Arial" w:cs="Arial"/>
                <w:sz w:val="20"/>
                <w:szCs w:val="20"/>
              </w:rPr>
              <w:t>16</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64A7A22A" w14:textId="77777777" w:rsidR="001F6C0B" w:rsidRPr="001E64E7" w:rsidRDefault="001F6C0B" w:rsidP="008E0F92">
            <w:pPr>
              <w:jc w:val="left"/>
              <w:rPr>
                <w:rFonts w:cs="Arial"/>
                <w:szCs w:val="20"/>
              </w:rPr>
            </w:pPr>
            <w:r w:rsidRPr="001E64E7">
              <w:rPr>
                <w:rStyle w:val="Other"/>
                <w:rFonts w:ascii="Arial" w:hAnsi="Arial" w:cs="Arial"/>
                <w:sz w:val="20"/>
                <w:szCs w:val="20"/>
              </w:rPr>
              <w:t>Thảm dính dùng 1 lần</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0E051C66"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751F212F" w14:textId="77777777" w:rsidR="001F6C0B" w:rsidRPr="001E64E7" w:rsidRDefault="001F6C0B" w:rsidP="008E0F92">
            <w:pPr>
              <w:rPr>
                <w:rFonts w:cs="Arial"/>
                <w:szCs w:val="20"/>
              </w:rPr>
            </w:pPr>
            <w:r w:rsidRPr="001E64E7">
              <w:rPr>
                <w:rStyle w:val="Other"/>
                <w:rFonts w:ascii="Arial" w:hAnsi="Arial" w:cs="Arial"/>
                <w:sz w:val="20"/>
                <w:szCs w:val="20"/>
              </w:rPr>
              <w:t>01</w:t>
            </w:r>
          </w:p>
        </w:tc>
      </w:tr>
      <w:tr w:rsidR="001F6C0B" w:rsidRPr="001E64E7" w14:paraId="1A12A20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7ABB3E5E" w14:textId="77777777" w:rsidR="001F6C0B" w:rsidRPr="001E64E7" w:rsidRDefault="001F6C0B" w:rsidP="008E0F92">
            <w:pPr>
              <w:rPr>
                <w:rFonts w:cs="Arial"/>
                <w:szCs w:val="20"/>
              </w:rPr>
            </w:pPr>
            <w:r w:rsidRPr="001E64E7">
              <w:rPr>
                <w:rStyle w:val="Other"/>
                <w:rFonts w:ascii="Arial" w:hAnsi="Arial" w:cs="Arial"/>
                <w:sz w:val="20"/>
                <w:szCs w:val="20"/>
              </w:rPr>
              <w:t>17</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7C549262" w14:textId="77777777" w:rsidR="001F6C0B" w:rsidRPr="001E64E7" w:rsidRDefault="001F6C0B"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5380ABB7"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0A487DE6" w14:textId="77777777" w:rsidR="001F6C0B" w:rsidRPr="001E64E7" w:rsidRDefault="001F6C0B" w:rsidP="008E0F92">
            <w:pPr>
              <w:rPr>
                <w:rFonts w:cs="Arial"/>
                <w:szCs w:val="20"/>
              </w:rPr>
            </w:pPr>
            <w:r w:rsidRPr="001E64E7">
              <w:rPr>
                <w:rStyle w:val="Other"/>
                <w:rFonts w:ascii="Arial" w:hAnsi="Arial" w:cs="Arial"/>
                <w:sz w:val="20"/>
                <w:szCs w:val="20"/>
              </w:rPr>
              <w:t>08</w:t>
            </w:r>
          </w:p>
        </w:tc>
      </w:tr>
      <w:tr w:rsidR="001F6C0B" w:rsidRPr="001E64E7" w14:paraId="2D67BFE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7DF5065" w14:textId="77777777" w:rsidR="001F6C0B" w:rsidRPr="001E64E7" w:rsidRDefault="001F6C0B" w:rsidP="008E0F92">
            <w:pPr>
              <w:rPr>
                <w:rFonts w:cs="Arial"/>
                <w:szCs w:val="20"/>
              </w:rPr>
            </w:pPr>
            <w:r w:rsidRPr="001E64E7">
              <w:rPr>
                <w:rStyle w:val="Other"/>
                <w:rFonts w:ascii="Arial" w:hAnsi="Arial" w:cs="Arial"/>
                <w:sz w:val="20"/>
                <w:szCs w:val="20"/>
              </w:rPr>
              <w:t>18</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2D1C08B6" w14:textId="77777777" w:rsidR="001F6C0B" w:rsidRPr="001E64E7" w:rsidRDefault="001F6C0B" w:rsidP="008E0F92">
            <w:pPr>
              <w:jc w:val="left"/>
              <w:rPr>
                <w:rFonts w:cs="Arial"/>
                <w:szCs w:val="20"/>
              </w:rPr>
            </w:pPr>
            <w:r w:rsidRPr="001E64E7">
              <w:rPr>
                <w:rStyle w:val="Other"/>
                <w:rFonts w:ascii="Arial" w:hAnsi="Arial" w:cs="Arial"/>
                <w:sz w:val="20"/>
                <w:szCs w:val="20"/>
              </w:rPr>
              <w:t>Nhãn dính</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2786F5AD" w14:textId="77777777" w:rsidR="001F6C0B" w:rsidRPr="001E64E7" w:rsidRDefault="001F6C0B" w:rsidP="008E0F92">
            <w:pPr>
              <w:rPr>
                <w:rFonts w:cs="Arial"/>
                <w:szCs w:val="20"/>
              </w:rPr>
            </w:pPr>
            <w:r w:rsidRPr="001E64E7">
              <w:rPr>
                <w:rStyle w:val="Other"/>
                <w:rFonts w:ascii="Arial" w:hAnsi="Arial" w:cs="Arial"/>
                <w:sz w:val="20"/>
                <w:szCs w:val="20"/>
              </w:rPr>
              <w:t>Cái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7F8BB33A" w14:textId="77777777" w:rsidR="001F6C0B" w:rsidRPr="001E64E7" w:rsidRDefault="001F6C0B" w:rsidP="008E0F92">
            <w:pPr>
              <w:rPr>
                <w:rFonts w:cs="Arial"/>
                <w:szCs w:val="20"/>
              </w:rPr>
            </w:pPr>
            <w:r w:rsidRPr="001E64E7">
              <w:rPr>
                <w:rStyle w:val="Other"/>
                <w:rFonts w:ascii="Arial" w:hAnsi="Arial" w:cs="Arial"/>
                <w:sz w:val="20"/>
                <w:szCs w:val="20"/>
              </w:rPr>
              <w:t>10</w:t>
            </w:r>
          </w:p>
        </w:tc>
      </w:tr>
      <w:tr w:rsidR="001F6C0B" w:rsidRPr="001E64E7" w14:paraId="78D05CCD"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003A59FD" w14:textId="77777777" w:rsidR="001F6C0B" w:rsidRPr="001E64E7" w:rsidRDefault="001F6C0B" w:rsidP="008E0F92">
            <w:pPr>
              <w:rPr>
                <w:rFonts w:cs="Arial"/>
                <w:szCs w:val="20"/>
              </w:rPr>
            </w:pPr>
            <w:r w:rsidRPr="001E64E7">
              <w:rPr>
                <w:rStyle w:val="Other"/>
                <w:rFonts w:ascii="Arial" w:hAnsi="Arial" w:cs="Arial"/>
                <w:sz w:val="20"/>
                <w:szCs w:val="20"/>
              </w:rPr>
              <w:t>19</w:t>
            </w:r>
          </w:p>
        </w:tc>
        <w:tc>
          <w:tcPr>
            <w:tcW w:w="2447" w:type="pct"/>
            <w:tcBorders>
              <w:top w:val="single" w:sz="4" w:space="0" w:color="auto"/>
              <w:left w:val="single" w:sz="4" w:space="0" w:color="auto"/>
              <w:bottom w:val="single" w:sz="4" w:space="0" w:color="auto"/>
              <w:right w:val="nil"/>
            </w:tcBorders>
            <w:shd w:val="clear" w:color="auto" w:fill="FFFFFF"/>
            <w:vAlign w:val="center"/>
          </w:tcPr>
          <w:p w14:paraId="599AFA8D" w14:textId="77777777" w:rsidR="001F6C0B" w:rsidRPr="001E64E7" w:rsidRDefault="001F6C0B" w:rsidP="008E0F92">
            <w:pPr>
              <w:jc w:val="left"/>
              <w:rPr>
                <w:rFonts w:cs="Arial"/>
                <w:szCs w:val="20"/>
              </w:rPr>
            </w:pPr>
            <w:r w:rsidRPr="001E64E7">
              <w:rPr>
                <w:rStyle w:val="Other"/>
                <w:rFonts w:ascii="Arial" w:hAnsi="Arial" w:cs="Arial"/>
                <w:sz w:val="20"/>
                <w:szCs w:val="20"/>
              </w:rPr>
              <w:t>Pin theo thiết bị đo bức xạ</w:t>
            </w:r>
          </w:p>
        </w:tc>
        <w:tc>
          <w:tcPr>
            <w:tcW w:w="1037" w:type="pct"/>
            <w:tcBorders>
              <w:top w:val="single" w:sz="4" w:space="0" w:color="auto"/>
              <w:left w:val="single" w:sz="4" w:space="0" w:color="auto"/>
              <w:bottom w:val="single" w:sz="4" w:space="0" w:color="auto"/>
              <w:right w:val="nil"/>
            </w:tcBorders>
            <w:shd w:val="clear" w:color="auto" w:fill="FFFFFF"/>
            <w:vAlign w:val="center"/>
          </w:tcPr>
          <w:p w14:paraId="298AE38B" w14:textId="77777777" w:rsidR="001F6C0B" w:rsidRPr="001E64E7" w:rsidRDefault="001F6C0B" w:rsidP="008E0F92">
            <w:pPr>
              <w:rPr>
                <w:rFonts w:cs="Arial"/>
                <w:szCs w:val="20"/>
              </w:rPr>
            </w:pPr>
            <w:r w:rsidRPr="001E64E7">
              <w:rPr>
                <w:rStyle w:val="Other"/>
                <w:rFonts w:ascii="Arial" w:hAnsi="Arial" w:cs="Arial"/>
                <w:sz w:val="20"/>
                <w:szCs w:val="20"/>
              </w:rPr>
              <w:t>Đôi</w:t>
            </w:r>
          </w:p>
        </w:tc>
        <w:tc>
          <w:tcPr>
            <w:tcW w:w="1040" w:type="pct"/>
            <w:tcBorders>
              <w:top w:val="single" w:sz="4" w:space="0" w:color="auto"/>
              <w:left w:val="single" w:sz="4" w:space="0" w:color="auto"/>
              <w:bottom w:val="single" w:sz="4" w:space="0" w:color="auto"/>
              <w:right w:val="single" w:sz="4" w:space="0" w:color="auto"/>
            </w:tcBorders>
            <w:shd w:val="clear" w:color="auto" w:fill="FFFFFF"/>
            <w:vAlign w:val="center"/>
          </w:tcPr>
          <w:p w14:paraId="50481812" w14:textId="77777777" w:rsidR="001F6C0B" w:rsidRPr="001E64E7" w:rsidRDefault="001F6C0B" w:rsidP="008E0F92">
            <w:pPr>
              <w:rPr>
                <w:rFonts w:cs="Arial"/>
                <w:szCs w:val="20"/>
              </w:rPr>
            </w:pPr>
            <w:r w:rsidRPr="001E64E7">
              <w:rPr>
                <w:rStyle w:val="Other"/>
                <w:rFonts w:ascii="Arial" w:hAnsi="Arial" w:cs="Arial"/>
                <w:sz w:val="20"/>
                <w:szCs w:val="20"/>
              </w:rPr>
              <w:t>10</w:t>
            </w:r>
          </w:p>
        </w:tc>
      </w:tr>
    </w:tbl>
    <w:p w14:paraId="3CE7D1DD" w14:textId="61A93CF5" w:rsidR="00362F3D" w:rsidRDefault="00362F3D" w:rsidP="001F6C0B"/>
    <w:sectPr w:rsidR="00362F3D" w:rsidSect="001F6C0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0B"/>
    <w:rsid w:val="001F6C0B"/>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79808"/>
  <w15:chartTrackingRefBased/>
  <w15:docId w15:val="{EB7B02A3-7293-4F38-81BE-C11DF31A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C0B"/>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F6C0B"/>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F6C0B"/>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F6C0B"/>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F6C0B"/>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F6C0B"/>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F6C0B"/>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F6C0B"/>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F6C0B"/>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F6C0B"/>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C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6C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6C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6C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6C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6C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C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C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C0B"/>
    <w:rPr>
      <w:rFonts w:eastAsiaTheme="majorEastAsia" w:cstheme="majorBidi"/>
      <w:color w:val="272727" w:themeColor="text1" w:themeTint="D8"/>
    </w:rPr>
  </w:style>
  <w:style w:type="paragraph" w:styleId="Title">
    <w:name w:val="Title"/>
    <w:basedOn w:val="Normal"/>
    <w:next w:val="Normal"/>
    <w:link w:val="TitleChar"/>
    <w:uiPriority w:val="10"/>
    <w:qFormat/>
    <w:rsid w:val="001F6C0B"/>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F6C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C0B"/>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F6C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C0B"/>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F6C0B"/>
    <w:rPr>
      <w:i/>
      <w:iCs/>
      <w:color w:val="404040" w:themeColor="text1" w:themeTint="BF"/>
    </w:rPr>
  </w:style>
  <w:style w:type="paragraph" w:styleId="ListParagraph">
    <w:name w:val="List Paragraph"/>
    <w:basedOn w:val="Normal"/>
    <w:uiPriority w:val="34"/>
    <w:qFormat/>
    <w:rsid w:val="001F6C0B"/>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F6C0B"/>
    <w:rPr>
      <w:i/>
      <w:iCs/>
      <w:color w:val="2F5496" w:themeColor="accent1" w:themeShade="BF"/>
    </w:rPr>
  </w:style>
  <w:style w:type="paragraph" w:styleId="IntenseQuote">
    <w:name w:val="Intense Quote"/>
    <w:basedOn w:val="Normal"/>
    <w:next w:val="Normal"/>
    <w:link w:val="IntenseQuoteChar"/>
    <w:uiPriority w:val="30"/>
    <w:qFormat/>
    <w:rsid w:val="001F6C0B"/>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F6C0B"/>
    <w:rPr>
      <w:i/>
      <w:iCs/>
      <w:color w:val="2F5496" w:themeColor="accent1" w:themeShade="BF"/>
    </w:rPr>
  </w:style>
  <w:style w:type="character" w:styleId="IntenseReference">
    <w:name w:val="Intense Reference"/>
    <w:basedOn w:val="DefaultParagraphFont"/>
    <w:uiPriority w:val="32"/>
    <w:qFormat/>
    <w:rsid w:val="001F6C0B"/>
    <w:rPr>
      <w:b/>
      <w:bCs/>
      <w:smallCaps/>
      <w:color w:val="2F5496" w:themeColor="accent1" w:themeShade="BF"/>
      <w:spacing w:val="5"/>
    </w:rPr>
  </w:style>
  <w:style w:type="character" w:customStyle="1" w:styleId="BodyTextChar1">
    <w:name w:val="Body Text Char1"/>
    <w:link w:val="BodyText"/>
    <w:uiPriority w:val="99"/>
    <w:rsid w:val="001F6C0B"/>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F6C0B"/>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F6C0B"/>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1F6C0B"/>
    <w:rPr>
      <w:rFonts w:ascii="Times New Roman" w:hAnsi="Times New Roman"/>
      <w:b/>
      <w:bCs/>
      <w:sz w:val="26"/>
      <w:szCs w:val="26"/>
      <w:shd w:val="clear" w:color="auto" w:fill="FFFFFF"/>
    </w:rPr>
  </w:style>
  <w:style w:type="character" w:customStyle="1" w:styleId="Other">
    <w:name w:val="Other_"/>
    <w:link w:val="Other0"/>
    <w:uiPriority w:val="99"/>
    <w:rsid w:val="001F6C0B"/>
    <w:rPr>
      <w:rFonts w:ascii="Times New Roman" w:hAnsi="Times New Roman"/>
      <w:sz w:val="26"/>
      <w:szCs w:val="26"/>
      <w:shd w:val="clear" w:color="auto" w:fill="FFFFFF"/>
    </w:rPr>
  </w:style>
  <w:style w:type="character" w:customStyle="1" w:styleId="Tablecaption">
    <w:name w:val="Table caption_"/>
    <w:link w:val="Tablecaption0"/>
    <w:uiPriority w:val="99"/>
    <w:rsid w:val="001F6C0B"/>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F6C0B"/>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F6C0B"/>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F6C0B"/>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2026-02-10T02:09:00Z</dcterms:created>
  <dcterms:modified xsi:type="dcterms:W3CDTF">2026-02-10T02:09:00Z</dcterms:modified>
</cp:coreProperties>
</file>